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A4D7" w14:textId="77777777" w:rsidR="00EB3709" w:rsidRDefault="00EB3709" w:rsidP="00EB3709">
      <w:pPr>
        <w:pStyle w:val="Header"/>
        <w:jc w:val="center"/>
        <w:rPr>
          <w:sz w:val="28"/>
          <w:szCs w:val="28"/>
        </w:rPr>
      </w:pPr>
      <w:bookmarkStart w:id="0" w:name="_Hlk152680447"/>
    </w:p>
    <w:p w14:paraId="0C4371E8" w14:textId="413E92F6" w:rsidR="00EB3709" w:rsidRPr="00EB3709" w:rsidRDefault="00BD0A33" w:rsidP="00EB3709">
      <w:pPr>
        <w:pStyle w:val="Header"/>
        <w:jc w:val="center"/>
        <w:rPr>
          <w:rFonts w:ascii="Daytona" w:hAnsi="Daytona"/>
          <w:sz w:val="24"/>
          <w:szCs w:val="24"/>
        </w:rPr>
      </w:pPr>
      <w:r>
        <w:rPr>
          <w:rFonts w:ascii="Daytona" w:hAnsi="Daytona"/>
          <w:sz w:val="24"/>
          <w:szCs w:val="24"/>
        </w:rPr>
        <w:t xml:space="preserve">CO- TEACHING </w:t>
      </w:r>
      <w:r w:rsidR="00EB3709" w:rsidRPr="00EB3709">
        <w:rPr>
          <w:rFonts w:ascii="Daytona" w:hAnsi="Daytona"/>
          <w:sz w:val="24"/>
          <w:szCs w:val="24"/>
        </w:rPr>
        <w:t>LESSON PLAN</w:t>
      </w:r>
    </w:p>
    <w:p w14:paraId="7BD2138F" w14:textId="77777777" w:rsidR="00035D88" w:rsidRDefault="00035D88" w:rsidP="00EB3709">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16"/>
        <w:gridCol w:w="1036"/>
        <w:gridCol w:w="325"/>
        <w:gridCol w:w="2429"/>
        <w:gridCol w:w="286"/>
        <w:gridCol w:w="2858"/>
      </w:tblGrid>
      <w:tr w:rsidR="00B04A13" w14:paraId="25350BED" w14:textId="77777777" w:rsidTr="00702B88">
        <w:trPr>
          <w:trHeight w:val="288"/>
        </w:trPr>
        <w:tc>
          <w:tcPr>
            <w:tcW w:w="9350" w:type="dxa"/>
            <w:gridSpan w:val="6"/>
          </w:tcPr>
          <w:p w14:paraId="5D9E83D9" w14:textId="3F42012D" w:rsidR="00B04A13" w:rsidRDefault="00B04A13" w:rsidP="006239F5">
            <w:pPr>
              <w:spacing w:after="240" w:line="360" w:lineRule="auto"/>
              <w:rPr>
                <w:rFonts w:ascii="Times New Roman" w:hAnsi="Times New Roman" w:cs="Times New Roman"/>
                <w:sz w:val="24"/>
                <w:szCs w:val="24"/>
              </w:rPr>
            </w:pPr>
            <w:r>
              <w:rPr>
                <w:rFonts w:ascii="Times New Roman" w:hAnsi="Times New Roman" w:cs="Times New Roman"/>
                <w:sz w:val="24"/>
                <w:szCs w:val="24"/>
              </w:rPr>
              <w:t>Co-teaching Model:</w:t>
            </w:r>
            <w:r w:rsidR="00BA29DD">
              <w:rPr>
                <w:rFonts w:ascii="Times New Roman" w:hAnsi="Times New Roman" w:cs="Times New Roman"/>
                <w:sz w:val="24"/>
                <w:szCs w:val="24"/>
              </w:rPr>
              <w:t xml:space="preserve"> Parallel teaching</w:t>
            </w:r>
          </w:p>
        </w:tc>
      </w:tr>
      <w:tr w:rsidR="00330359" w14:paraId="55D386E4" w14:textId="77777777" w:rsidTr="003F590B">
        <w:trPr>
          <w:trHeight w:val="288"/>
        </w:trPr>
        <w:tc>
          <w:tcPr>
            <w:tcW w:w="3726" w:type="dxa"/>
            <w:gridSpan w:val="3"/>
          </w:tcPr>
          <w:p w14:paraId="3705F3E9" w14:textId="366CDE1B" w:rsidR="00BD0A33" w:rsidRDefault="00BD0A33" w:rsidP="009F064F">
            <w:pPr>
              <w:spacing w:line="360" w:lineRule="auto"/>
              <w:rPr>
                <w:rFonts w:ascii="Times New Roman" w:hAnsi="Times New Roman" w:cs="Times New Roman"/>
                <w:sz w:val="24"/>
                <w:szCs w:val="24"/>
              </w:rPr>
            </w:pPr>
            <w:r>
              <w:rPr>
                <w:rFonts w:ascii="Times New Roman" w:hAnsi="Times New Roman" w:cs="Times New Roman"/>
                <w:sz w:val="24"/>
                <w:szCs w:val="24"/>
              </w:rPr>
              <w:t>Teacher 1</w:t>
            </w:r>
            <w:r w:rsidR="009F064F">
              <w:rPr>
                <w:rFonts w:ascii="Times New Roman" w:hAnsi="Times New Roman" w:cs="Times New Roman"/>
                <w:sz w:val="24"/>
                <w:szCs w:val="24"/>
              </w:rPr>
              <w:t>:</w:t>
            </w:r>
            <w:r w:rsidR="00BA29DD">
              <w:rPr>
                <w:rFonts w:ascii="Times New Roman" w:hAnsi="Times New Roman" w:cs="Times New Roman"/>
                <w:sz w:val="24"/>
                <w:szCs w:val="24"/>
              </w:rPr>
              <w:t xml:space="preserve"> Ethan </w:t>
            </w:r>
          </w:p>
          <w:p w14:paraId="1C82C966" w14:textId="06A3C3AC" w:rsidR="009F064F" w:rsidRDefault="00BD0A33" w:rsidP="009F064F">
            <w:pPr>
              <w:spacing w:line="360" w:lineRule="auto"/>
              <w:rPr>
                <w:rFonts w:ascii="Times New Roman" w:hAnsi="Times New Roman" w:cs="Times New Roman"/>
                <w:sz w:val="24"/>
                <w:szCs w:val="24"/>
              </w:rPr>
            </w:pPr>
            <w:r>
              <w:rPr>
                <w:rFonts w:ascii="Times New Roman" w:hAnsi="Times New Roman" w:cs="Times New Roman"/>
                <w:sz w:val="24"/>
                <w:szCs w:val="24"/>
              </w:rPr>
              <w:t>Teacher 2:</w:t>
            </w:r>
            <w:r w:rsidR="009F064F">
              <w:rPr>
                <w:rFonts w:ascii="Times New Roman" w:hAnsi="Times New Roman" w:cs="Times New Roman"/>
                <w:sz w:val="24"/>
                <w:szCs w:val="24"/>
              </w:rPr>
              <w:t xml:space="preserve"> </w:t>
            </w:r>
            <w:r w:rsidR="00BA29DD">
              <w:rPr>
                <w:rFonts w:ascii="Times New Roman" w:hAnsi="Times New Roman" w:cs="Times New Roman"/>
                <w:sz w:val="24"/>
                <w:szCs w:val="24"/>
              </w:rPr>
              <w:t>Sam</w:t>
            </w:r>
          </w:p>
        </w:tc>
        <w:tc>
          <w:tcPr>
            <w:tcW w:w="2436" w:type="dxa"/>
          </w:tcPr>
          <w:p w14:paraId="607506D9" w14:textId="18ED4FF6" w:rsidR="009F064F" w:rsidRDefault="009F064F"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r w:rsidR="00BA29DD">
              <w:rPr>
                <w:rFonts w:ascii="Times New Roman" w:hAnsi="Times New Roman" w:cs="Times New Roman"/>
                <w:sz w:val="24"/>
                <w:szCs w:val="24"/>
              </w:rPr>
              <w:t>3/21/24</w:t>
            </w:r>
          </w:p>
        </w:tc>
        <w:tc>
          <w:tcPr>
            <w:tcW w:w="3188" w:type="dxa"/>
            <w:gridSpan w:val="2"/>
          </w:tcPr>
          <w:p w14:paraId="0494A6E6" w14:textId="040AEFCF" w:rsidR="006239F5" w:rsidRDefault="006239F5" w:rsidP="006239F5">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Lesson Start and End </w:t>
            </w:r>
            <w:r w:rsidR="009F064F">
              <w:rPr>
                <w:rFonts w:ascii="Times New Roman" w:hAnsi="Times New Roman" w:cs="Times New Roman"/>
                <w:sz w:val="24"/>
                <w:szCs w:val="24"/>
              </w:rPr>
              <w:t xml:space="preserve">Time: </w:t>
            </w:r>
            <w:r w:rsidR="00BA29DD">
              <w:rPr>
                <w:rFonts w:ascii="Times New Roman" w:hAnsi="Times New Roman" w:cs="Times New Roman"/>
                <w:sz w:val="24"/>
                <w:szCs w:val="24"/>
              </w:rPr>
              <w:t>All day</w:t>
            </w:r>
          </w:p>
        </w:tc>
      </w:tr>
      <w:tr w:rsidR="006239F5" w14:paraId="6859ACAE" w14:textId="77777777" w:rsidTr="003F590B">
        <w:trPr>
          <w:trHeight w:val="288"/>
        </w:trPr>
        <w:tc>
          <w:tcPr>
            <w:tcW w:w="3726" w:type="dxa"/>
            <w:gridSpan w:val="3"/>
          </w:tcPr>
          <w:p w14:paraId="4336B770" w14:textId="24B8E8C6" w:rsidR="006239F5" w:rsidRDefault="006239F5" w:rsidP="009F064F">
            <w:pPr>
              <w:spacing w:line="360" w:lineRule="auto"/>
              <w:rPr>
                <w:rFonts w:ascii="Times New Roman" w:hAnsi="Times New Roman" w:cs="Times New Roman"/>
                <w:sz w:val="24"/>
                <w:szCs w:val="24"/>
              </w:rPr>
            </w:pPr>
            <w:r>
              <w:rPr>
                <w:rFonts w:ascii="Times New Roman" w:hAnsi="Times New Roman" w:cs="Times New Roman"/>
                <w:sz w:val="24"/>
                <w:szCs w:val="24"/>
              </w:rPr>
              <w:t>Academic Area:</w:t>
            </w:r>
            <w:r w:rsidR="00BA29DD">
              <w:rPr>
                <w:rFonts w:ascii="Times New Roman" w:hAnsi="Times New Roman" w:cs="Times New Roman"/>
                <w:sz w:val="24"/>
                <w:szCs w:val="24"/>
              </w:rPr>
              <w:t xml:space="preserve"> Reading/Language Arts</w:t>
            </w:r>
          </w:p>
        </w:tc>
        <w:tc>
          <w:tcPr>
            <w:tcW w:w="2436" w:type="dxa"/>
          </w:tcPr>
          <w:p w14:paraId="25281F07" w14:textId="35A94017" w:rsidR="006239F5" w:rsidRDefault="006239F5" w:rsidP="009F064F">
            <w:pPr>
              <w:spacing w:line="360" w:lineRule="auto"/>
              <w:rPr>
                <w:rFonts w:ascii="Times New Roman" w:hAnsi="Times New Roman" w:cs="Times New Roman"/>
                <w:sz w:val="24"/>
                <w:szCs w:val="24"/>
              </w:rPr>
            </w:pPr>
            <w:r>
              <w:rPr>
                <w:rFonts w:ascii="Times New Roman" w:hAnsi="Times New Roman" w:cs="Times New Roman"/>
                <w:sz w:val="24"/>
                <w:szCs w:val="24"/>
              </w:rPr>
              <w:t>Grade Level:</w:t>
            </w:r>
            <w:r w:rsidR="00BA29DD">
              <w:rPr>
                <w:rFonts w:ascii="Times New Roman" w:hAnsi="Times New Roman" w:cs="Times New Roman"/>
                <w:sz w:val="24"/>
                <w:szCs w:val="24"/>
              </w:rPr>
              <w:t xml:space="preserve"> 8</w:t>
            </w:r>
          </w:p>
        </w:tc>
        <w:tc>
          <w:tcPr>
            <w:tcW w:w="3188" w:type="dxa"/>
            <w:gridSpan w:val="2"/>
          </w:tcPr>
          <w:p w14:paraId="0F3B1322" w14:textId="66002119" w:rsidR="006239F5" w:rsidRDefault="006239F5" w:rsidP="006239F5">
            <w:pPr>
              <w:spacing w:after="240" w:line="360" w:lineRule="auto"/>
              <w:rPr>
                <w:rFonts w:ascii="Times New Roman" w:hAnsi="Times New Roman" w:cs="Times New Roman"/>
                <w:sz w:val="24"/>
                <w:szCs w:val="24"/>
              </w:rPr>
            </w:pPr>
            <w:r>
              <w:rPr>
                <w:rFonts w:ascii="Times New Roman" w:hAnsi="Times New Roman" w:cs="Times New Roman"/>
                <w:sz w:val="24"/>
                <w:szCs w:val="24"/>
              </w:rPr>
              <w:t>Co-op initials</w:t>
            </w:r>
            <w:r w:rsidR="00DC1A37">
              <w:rPr>
                <w:rFonts w:ascii="Times New Roman" w:hAnsi="Times New Roman" w:cs="Times New Roman"/>
                <w:sz w:val="24"/>
                <w:szCs w:val="24"/>
              </w:rPr>
              <w:t xml:space="preserve"> with date</w:t>
            </w:r>
            <w:r>
              <w:rPr>
                <w:rFonts w:ascii="Times New Roman" w:hAnsi="Times New Roman" w:cs="Times New Roman"/>
                <w:sz w:val="24"/>
                <w:szCs w:val="24"/>
              </w:rPr>
              <w:t>:</w:t>
            </w:r>
          </w:p>
        </w:tc>
      </w:tr>
      <w:tr w:rsidR="00BD0A33" w14:paraId="283F43EB" w14:textId="77777777" w:rsidTr="007A4757">
        <w:tc>
          <w:tcPr>
            <w:tcW w:w="9350" w:type="dxa"/>
            <w:gridSpan w:val="6"/>
          </w:tcPr>
          <w:p w14:paraId="58CC149A" w14:textId="1AFB8FA9" w:rsidR="00BD0A33" w:rsidRDefault="00BD0A33" w:rsidP="009F064F">
            <w:pPr>
              <w:spacing w:line="360" w:lineRule="auto"/>
              <w:rPr>
                <w:rFonts w:ascii="Times New Roman" w:hAnsi="Times New Roman" w:cs="Times New Roman"/>
                <w:sz w:val="24"/>
                <w:szCs w:val="24"/>
              </w:rPr>
            </w:pPr>
            <w:r w:rsidRPr="00F96797">
              <w:rPr>
                <w:rFonts w:ascii="Times New Roman" w:hAnsi="Times New Roman" w:cs="Times New Roman"/>
                <w:b/>
                <w:bCs/>
                <w:sz w:val="24"/>
                <w:szCs w:val="24"/>
              </w:rPr>
              <w:t>Pre-Instruction Planning</w:t>
            </w:r>
          </w:p>
        </w:tc>
      </w:tr>
      <w:tr w:rsidR="00330359" w14:paraId="013DA07F" w14:textId="77777777" w:rsidTr="00BD0A33">
        <w:tc>
          <w:tcPr>
            <w:tcW w:w="3390" w:type="dxa"/>
            <w:gridSpan w:val="2"/>
          </w:tcPr>
          <w:p w14:paraId="76E7F991" w14:textId="50C9683C" w:rsidR="009F064F" w:rsidRDefault="00F96797"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064F">
              <w:rPr>
                <w:rFonts w:ascii="Times New Roman" w:hAnsi="Times New Roman" w:cs="Times New Roman"/>
                <w:sz w:val="24"/>
                <w:szCs w:val="24"/>
              </w:rPr>
              <w:t xml:space="preserve">Topic </w:t>
            </w:r>
          </w:p>
        </w:tc>
        <w:tc>
          <w:tcPr>
            <w:tcW w:w="5960" w:type="dxa"/>
            <w:gridSpan w:val="4"/>
          </w:tcPr>
          <w:p w14:paraId="3C5E1AF9" w14:textId="03D3BDC4" w:rsidR="009F064F" w:rsidRDefault="00BA29DD" w:rsidP="009F064F">
            <w:pPr>
              <w:spacing w:line="360" w:lineRule="auto"/>
              <w:rPr>
                <w:rFonts w:ascii="Times New Roman" w:hAnsi="Times New Roman" w:cs="Times New Roman"/>
                <w:sz w:val="24"/>
                <w:szCs w:val="24"/>
              </w:rPr>
            </w:pPr>
            <w:r>
              <w:rPr>
                <w:rFonts w:ascii="Times New Roman" w:hAnsi="Times New Roman" w:cs="Times New Roman"/>
                <w:sz w:val="24"/>
                <w:szCs w:val="24"/>
              </w:rPr>
              <w:t>Argumentative essays &amp; Lizzie Borden</w:t>
            </w:r>
          </w:p>
        </w:tc>
      </w:tr>
      <w:tr w:rsidR="00330359" w14:paraId="166DED11" w14:textId="77777777" w:rsidTr="00BD0A33">
        <w:trPr>
          <w:trHeight w:val="432"/>
        </w:trPr>
        <w:tc>
          <w:tcPr>
            <w:tcW w:w="3390" w:type="dxa"/>
            <w:gridSpan w:val="2"/>
          </w:tcPr>
          <w:p w14:paraId="19D23FF2" w14:textId="0051A943" w:rsidR="00C02C21" w:rsidRDefault="00F96797" w:rsidP="00A73D50">
            <w:pPr>
              <w:ind w:left="251" w:hanging="251"/>
              <w:rPr>
                <w:rFonts w:ascii="Times New Roman" w:hAnsi="Times New Roman" w:cs="Times New Roman"/>
                <w:sz w:val="24"/>
                <w:szCs w:val="24"/>
              </w:rPr>
            </w:pPr>
            <w:r>
              <w:rPr>
                <w:rFonts w:ascii="Times New Roman" w:hAnsi="Times New Roman" w:cs="Times New Roman"/>
                <w:sz w:val="24"/>
                <w:szCs w:val="24"/>
              </w:rPr>
              <w:t xml:space="preserve"> </w:t>
            </w:r>
            <w:r w:rsidR="009F064F">
              <w:rPr>
                <w:rFonts w:ascii="Times New Roman" w:hAnsi="Times New Roman" w:cs="Times New Roman"/>
                <w:sz w:val="24"/>
                <w:szCs w:val="24"/>
              </w:rPr>
              <w:t xml:space="preserve">PA </w:t>
            </w:r>
            <w:r w:rsidR="00DC1A37">
              <w:rPr>
                <w:rFonts w:ascii="Times New Roman" w:hAnsi="Times New Roman" w:cs="Times New Roman"/>
                <w:sz w:val="24"/>
                <w:szCs w:val="24"/>
              </w:rPr>
              <w:t xml:space="preserve">Anchor/Standard </w:t>
            </w:r>
            <w:r w:rsidR="009F064F">
              <w:rPr>
                <w:rFonts w:ascii="Times New Roman" w:hAnsi="Times New Roman" w:cs="Times New Roman"/>
                <w:sz w:val="24"/>
                <w:szCs w:val="24"/>
              </w:rPr>
              <w:t xml:space="preserve">or </w:t>
            </w:r>
            <w:r w:rsidR="00DC1A37">
              <w:rPr>
                <w:rFonts w:ascii="Times New Roman" w:hAnsi="Times New Roman" w:cs="Times New Roman"/>
                <w:sz w:val="24"/>
                <w:szCs w:val="24"/>
              </w:rPr>
              <w:t>Eligible Content</w:t>
            </w:r>
          </w:p>
          <w:p w14:paraId="2E186A84" w14:textId="7F8F4F36" w:rsidR="00C02C21" w:rsidRDefault="00C02C21" w:rsidP="00A73D50">
            <w:pPr>
              <w:ind w:left="251" w:hanging="251"/>
              <w:rPr>
                <w:rFonts w:ascii="Times New Roman" w:hAnsi="Times New Roman" w:cs="Times New Roman"/>
                <w:sz w:val="24"/>
                <w:szCs w:val="24"/>
              </w:rPr>
            </w:pPr>
          </w:p>
        </w:tc>
        <w:tc>
          <w:tcPr>
            <w:tcW w:w="5960" w:type="dxa"/>
            <w:gridSpan w:val="4"/>
          </w:tcPr>
          <w:p w14:paraId="79BB02F8" w14:textId="11AB9B66" w:rsidR="00C02C21" w:rsidRDefault="00BA29DD" w:rsidP="00C02C21">
            <w:pPr>
              <w:rPr>
                <w:rFonts w:ascii="Times New Roman" w:hAnsi="Times New Roman" w:cs="Times New Roman"/>
                <w:sz w:val="24"/>
                <w:szCs w:val="24"/>
              </w:rPr>
            </w:pPr>
            <w:r>
              <w:t>C</w:t>
            </w:r>
            <w:r>
              <w:t>C.1.4.9–10.G Write arguments to support claims in an analysis of substantive topics.</w:t>
            </w:r>
          </w:p>
        </w:tc>
      </w:tr>
      <w:tr w:rsidR="00330359" w14:paraId="5D32B8CF" w14:textId="77777777" w:rsidTr="00BD0A33">
        <w:tc>
          <w:tcPr>
            <w:tcW w:w="3390" w:type="dxa"/>
            <w:gridSpan w:val="2"/>
          </w:tcPr>
          <w:p w14:paraId="122C5A27" w14:textId="61BFC751" w:rsidR="009F064F" w:rsidRDefault="00F96797"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064F">
              <w:rPr>
                <w:rFonts w:ascii="Times New Roman" w:hAnsi="Times New Roman" w:cs="Times New Roman"/>
                <w:sz w:val="24"/>
                <w:szCs w:val="24"/>
              </w:rPr>
              <w:t>Lesson Objectives</w:t>
            </w:r>
          </w:p>
        </w:tc>
        <w:tc>
          <w:tcPr>
            <w:tcW w:w="5960" w:type="dxa"/>
            <w:gridSpan w:val="4"/>
          </w:tcPr>
          <w:p w14:paraId="4A8B4DC1" w14:textId="641F39DF" w:rsidR="00C50B5E" w:rsidRDefault="00BA29DD" w:rsidP="00C50B5E">
            <w:pPr>
              <w:rPr>
                <w:rFonts w:ascii="Times New Roman" w:hAnsi="Times New Roman" w:cs="Times New Roman"/>
                <w:sz w:val="24"/>
                <w:szCs w:val="24"/>
              </w:rPr>
            </w:pPr>
            <w:r>
              <w:rPr>
                <w:rFonts w:ascii="Times New Roman" w:hAnsi="Times New Roman" w:cs="Times New Roman"/>
                <w:sz w:val="24"/>
                <w:szCs w:val="24"/>
              </w:rPr>
              <w:t xml:space="preserve">T.S.W.B.A.T. write an inductor paragraph to their argumentative essay using a supportive outline. </w:t>
            </w:r>
          </w:p>
        </w:tc>
      </w:tr>
      <w:tr w:rsidR="00BD0A33" w14:paraId="1203E5D1" w14:textId="77777777" w:rsidTr="003F590B">
        <w:tc>
          <w:tcPr>
            <w:tcW w:w="3390" w:type="dxa"/>
            <w:gridSpan w:val="2"/>
            <w:shd w:val="clear" w:color="auto" w:fill="D9D9D9" w:themeFill="background1" w:themeFillShade="D9"/>
          </w:tcPr>
          <w:p w14:paraId="7DE8B2EA" w14:textId="7CCE9922" w:rsidR="00BD0A33" w:rsidRDefault="00BD0A33"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085" w:type="dxa"/>
            <w:gridSpan w:val="3"/>
          </w:tcPr>
          <w:p w14:paraId="12ECED1F" w14:textId="4701912A" w:rsidR="00BD0A33" w:rsidRPr="005F27BB" w:rsidRDefault="00BD0A33" w:rsidP="0044684D">
            <w:pPr>
              <w:pStyle w:val="ListParagraph"/>
              <w:spacing w:line="256" w:lineRule="auto"/>
              <w:ind w:left="346"/>
              <w:rPr>
                <w:rFonts w:ascii="Times New Roman" w:hAnsi="Times New Roman" w:cs="Times New Roman"/>
                <w:sz w:val="24"/>
                <w:szCs w:val="24"/>
              </w:rPr>
            </w:pPr>
            <w:r>
              <w:rPr>
                <w:rFonts w:ascii="Times New Roman" w:hAnsi="Times New Roman" w:cs="Times New Roman"/>
                <w:sz w:val="24"/>
                <w:szCs w:val="24"/>
              </w:rPr>
              <w:t>Teacher 1</w:t>
            </w:r>
          </w:p>
        </w:tc>
        <w:tc>
          <w:tcPr>
            <w:tcW w:w="2875" w:type="dxa"/>
          </w:tcPr>
          <w:p w14:paraId="6324B36A" w14:textId="3DAF8CBD" w:rsidR="00BD0A33" w:rsidRPr="00A005FE" w:rsidRDefault="00BD0A33" w:rsidP="00A005FE">
            <w:pPr>
              <w:spacing w:line="256" w:lineRule="auto"/>
              <w:rPr>
                <w:rFonts w:ascii="Times New Roman" w:hAnsi="Times New Roman" w:cs="Times New Roman"/>
                <w:sz w:val="24"/>
                <w:szCs w:val="24"/>
              </w:rPr>
            </w:pPr>
            <w:r w:rsidRPr="00A005FE">
              <w:rPr>
                <w:rFonts w:ascii="Times New Roman" w:hAnsi="Times New Roman" w:cs="Times New Roman"/>
                <w:sz w:val="24"/>
                <w:szCs w:val="24"/>
              </w:rPr>
              <w:t>Teacher 2</w:t>
            </w:r>
          </w:p>
        </w:tc>
      </w:tr>
      <w:tr w:rsidR="00BD0A33" w14:paraId="21DF76AB" w14:textId="77777777" w:rsidTr="003F590B">
        <w:tc>
          <w:tcPr>
            <w:tcW w:w="3390" w:type="dxa"/>
            <w:gridSpan w:val="2"/>
          </w:tcPr>
          <w:p w14:paraId="6C5DAAD2" w14:textId="74DD5FD9" w:rsidR="00BD0A33" w:rsidRDefault="00BD0A33"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 Materials</w:t>
            </w:r>
          </w:p>
        </w:tc>
        <w:tc>
          <w:tcPr>
            <w:tcW w:w="3085" w:type="dxa"/>
            <w:gridSpan w:val="3"/>
          </w:tcPr>
          <w:p w14:paraId="1932706A" w14:textId="32499638" w:rsidR="00BD0A33" w:rsidRPr="005F27BB" w:rsidRDefault="00BA29DD" w:rsidP="0044684D">
            <w:pPr>
              <w:pStyle w:val="ListParagraph"/>
              <w:spacing w:line="256" w:lineRule="auto"/>
              <w:ind w:left="346"/>
              <w:rPr>
                <w:rFonts w:ascii="Times New Roman" w:hAnsi="Times New Roman" w:cs="Times New Roman"/>
                <w:sz w:val="24"/>
                <w:szCs w:val="24"/>
              </w:rPr>
            </w:pPr>
            <w:r>
              <w:rPr>
                <w:rFonts w:ascii="Times New Roman" w:hAnsi="Times New Roman" w:cs="Times New Roman"/>
                <w:sz w:val="24"/>
                <w:szCs w:val="24"/>
              </w:rPr>
              <w:t>Smart board</w:t>
            </w:r>
          </w:p>
        </w:tc>
        <w:tc>
          <w:tcPr>
            <w:tcW w:w="2875" w:type="dxa"/>
          </w:tcPr>
          <w:p w14:paraId="606F1E04" w14:textId="3A7EB541" w:rsidR="00BD0A33" w:rsidRPr="00BA29DD" w:rsidRDefault="00BA29DD" w:rsidP="00BA29DD">
            <w:pPr>
              <w:spacing w:line="256" w:lineRule="auto"/>
              <w:rPr>
                <w:rFonts w:ascii="Times New Roman" w:hAnsi="Times New Roman" w:cs="Times New Roman"/>
                <w:sz w:val="24"/>
                <w:szCs w:val="24"/>
              </w:rPr>
            </w:pPr>
            <w:r>
              <w:rPr>
                <w:rFonts w:ascii="Times New Roman" w:hAnsi="Times New Roman" w:cs="Times New Roman"/>
                <w:sz w:val="24"/>
                <w:szCs w:val="24"/>
              </w:rPr>
              <w:t xml:space="preserve">Large sketch pad and markers. </w:t>
            </w:r>
          </w:p>
        </w:tc>
      </w:tr>
      <w:tr w:rsidR="00BD0A33" w14:paraId="278F973F" w14:textId="77777777" w:rsidTr="007B1D91">
        <w:trPr>
          <w:trHeight w:val="470"/>
        </w:trPr>
        <w:tc>
          <w:tcPr>
            <w:tcW w:w="9350" w:type="dxa"/>
            <w:gridSpan w:val="6"/>
          </w:tcPr>
          <w:p w14:paraId="6C76E081" w14:textId="2A93C946" w:rsidR="00BD0A33" w:rsidRPr="00BD0A33" w:rsidRDefault="00BD0A33" w:rsidP="00F96797">
            <w:pPr>
              <w:spacing w:line="256" w:lineRule="auto"/>
              <w:rPr>
                <w:rFonts w:ascii="Times New Roman" w:hAnsi="Times New Roman" w:cs="Times New Roman"/>
                <w:sz w:val="24"/>
                <w:szCs w:val="24"/>
              </w:rPr>
            </w:pPr>
            <w:r w:rsidRPr="00BD0A33">
              <w:rPr>
                <w:rFonts w:ascii="Times New Roman" w:hAnsi="Times New Roman" w:cs="Times New Roman"/>
                <w:b/>
                <w:bCs/>
                <w:sz w:val="24"/>
                <w:szCs w:val="24"/>
              </w:rPr>
              <w:t xml:space="preserve"> </w:t>
            </w:r>
            <w:r w:rsidRPr="00BD0A33">
              <w:rPr>
                <w:rFonts w:ascii="Times New Roman" w:hAnsi="Times New Roman" w:cs="Times New Roman"/>
                <w:sz w:val="24"/>
                <w:szCs w:val="24"/>
              </w:rPr>
              <w:t>Planning for Learners</w:t>
            </w:r>
          </w:p>
        </w:tc>
      </w:tr>
      <w:tr w:rsidR="00BD0A33" w14:paraId="65A3FB78" w14:textId="77777777" w:rsidTr="003F590B">
        <w:trPr>
          <w:trHeight w:val="470"/>
        </w:trPr>
        <w:tc>
          <w:tcPr>
            <w:tcW w:w="3390" w:type="dxa"/>
            <w:gridSpan w:val="2"/>
          </w:tcPr>
          <w:p w14:paraId="21A65E35" w14:textId="754B6576" w:rsidR="00BD0A33" w:rsidRDefault="00BD0A33" w:rsidP="00BD0A33">
            <w:pPr>
              <w:spacing w:line="256" w:lineRule="auto"/>
              <w:rPr>
                <w:rFonts w:ascii="Times New Roman" w:hAnsi="Times New Roman" w:cs="Times New Roman"/>
                <w:sz w:val="24"/>
                <w:szCs w:val="24"/>
              </w:rPr>
            </w:pPr>
            <w:r>
              <w:rPr>
                <w:rFonts w:ascii="Times New Roman" w:hAnsi="Times New Roman" w:cs="Times New Roman"/>
                <w:sz w:val="24"/>
                <w:szCs w:val="24"/>
              </w:rPr>
              <w:t>Differentiation:</w:t>
            </w:r>
          </w:p>
        </w:tc>
        <w:tc>
          <w:tcPr>
            <w:tcW w:w="3085" w:type="dxa"/>
            <w:gridSpan w:val="3"/>
          </w:tcPr>
          <w:p w14:paraId="3D563E58" w14:textId="71E6BC7A" w:rsidR="00BD0A33" w:rsidRPr="00F96797" w:rsidRDefault="00DA39E5" w:rsidP="00F96797">
            <w:pPr>
              <w:spacing w:line="256" w:lineRule="auto"/>
              <w:rPr>
                <w:rFonts w:ascii="Times New Roman" w:hAnsi="Times New Roman" w:cs="Times New Roman"/>
                <w:sz w:val="24"/>
                <w:szCs w:val="24"/>
              </w:rPr>
            </w:pPr>
            <w:r>
              <w:rPr>
                <w:rFonts w:ascii="Times New Roman" w:hAnsi="Times New Roman" w:cs="Times New Roman"/>
                <w:sz w:val="24"/>
                <w:szCs w:val="24"/>
              </w:rPr>
              <w:t xml:space="preserve">The teacher will seek to ensure student understanding by </w:t>
            </w:r>
            <w:r w:rsidR="00A005FE">
              <w:rPr>
                <w:rFonts w:ascii="Times New Roman" w:hAnsi="Times New Roman" w:cs="Times New Roman"/>
                <w:sz w:val="24"/>
                <w:szCs w:val="24"/>
              </w:rPr>
              <w:t xml:space="preserve">continually asking questions and enriching the conversation. </w:t>
            </w:r>
          </w:p>
        </w:tc>
        <w:tc>
          <w:tcPr>
            <w:tcW w:w="2875" w:type="dxa"/>
          </w:tcPr>
          <w:p w14:paraId="0678DC31" w14:textId="67F2AB75" w:rsidR="00BD0A33" w:rsidRPr="00F96797" w:rsidRDefault="00A005FE" w:rsidP="00F96797">
            <w:pPr>
              <w:spacing w:line="256" w:lineRule="auto"/>
              <w:rPr>
                <w:rFonts w:ascii="Times New Roman" w:hAnsi="Times New Roman" w:cs="Times New Roman"/>
                <w:sz w:val="24"/>
                <w:szCs w:val="24"/>
              </w:rPr>
            </w:pPr>
            <w:r>
              <w:rPr>
                <w:rFonts w:ascii="Times New Roman" w:hAnsi="Times New Roman" w:cs="Times New Roman"/>
                <w:sz w:val="24"/>
                <w:szCs w:val="24"/>
              </w:rPr>
              <w:t>The teacher will seek to ensure student understanding by continually asking questions and enriching the conversation.</w:t>
            </w:r>
          </w:p>
        </w:tc>
      </w:tr>
      <w:tr w:rsidR="00BD0A33" w14:paraId="47C71357" w14:textId="77777777" w:rsidTr="003F590B">
        <w:trPr>
          <w:trHeight w:val="470"/>
        </w:trPr>
        <w:tc>
          <w:tcPr>
            <w:tcW w:w="3390" w:type="dxa"/>
            <w:gridSpan w:val="2"/>
          </w:tcPr>
          <w:p w14:paraId="5EF32939" w14:textId="1861274B" w:rsidR="00BD0A33" w:rsidRDefault="00BD0A33" w:rsidP="009F064F">
            <w:pPr>
              <w:spacing w:line="360" w:lineRule="auto"/>
              <w:rPr>
                <w:rFonts w:ascii="Times New Roman" w:hAnsi="Times New Roman" w:cs="Times New Roman"/>
                <w:sz w:val="24"/>
                <w:szCs w:val="24"/>
              </w:rPr>
            </w:pPr>
            <w:r>
              <w:rPr>
                <w:rFonts w:ascii="Times New Roman" w:hAnsi="Times New Roman" w:cs="Times New Roman"/>
                <w:sz w:val="24"/>
                <w:szCs w:val="24"/>
              </w:rPr>
              <w:t>Modifications/Accommodations:</w:t>
            </w:r>
          </w:p>
        </w:tc>
        <w:tc>
          <w:tcPr>
            <w:tcW w:w="3085" w:type="dxa"/>
            <w:gridSpan w:val="3"/>
          </w:tcPr>
          <w:p w14:paraId="313304FD" w14:textId="77777777" w:rsidR="00BD0A33" w:rsidRDefault="00DA39E5" w:rsidP="00F96797">
            <w:pPr>
              <w:spacing w:line="256" w:lineRule="auto"/>
              <w:rPr>
                <w:rFonts w:ascii="Times New Roman" w:hAnsi="Times New Roman" w:cs="Times New Roman"/>
                <w:b/>
                <w:bCs/>
                <w:sz w:val="24"/>
                <w:szCs w:val="24"/>
              </w:rPr>
            </w:pPr>
            <w:r>
              <w:rPr>
                <w:rFonts w:ascii="Times New Roman" w:hAnsi="Times New Roman" w:cs="Times New Roman"/>
                <w:b/>
                <w:bCs/>
                <w:sz w:val="24"/>
                <w:szCs w:val="24"/>
              </w:rPr>
              <w:t>Modification</w:t>
            </w:r>
            <w:r w:rsidR="00A005FE">
              <w:rPr>
                <w:rFonts w:ascii="Times New Roman" w:hAnsi="Times New Roman" w:cs="Times New Roman"/>
                <w:b/>
                <w:bCs/>
                <w:sz w:val="24"/>
                <w:szCs w:val="24"/>
              </w:rPr>
              <w:t>s</w:t>
            </w:r>
            <w:r>
              <w:rPr>
                <w:rFonts w:ascii="Times New Roman" w:hAnsi="Times New Roman" w:cs="Times New Roman"/>
                <w:b/>
                <w:bCs/>
                <w:sz w:val="24"/>
                <w:szCs w:val="24"/>
              </w:rPr>
              <w:t xml:space="preserve">: </w:t>
            </w:r>
          </w:p>
          <w:p w14:paraId="38EC6BD7" w14:textId="53926D18" w:rsidR="00A005FE" w:rsidRPr="00A005FE" w:rsidRDefault="00A005FE" w:rsidP="00F96797">
            <w:pPr>
              <w:spacing w:line="256" w:lineRule="auto"/>
              <w:rPr>
                <w:rFonts w:ascii="Times New Roman" w:hAnsi="Times New Roman" w:cs="Times New Roman"/>
                <w:sz w:val="24"/>
                <w:szCs w:val="24"/>
              </w:rPr>
            </w:pPr>
            <w:r>
              <w:rPr>
                <w:rFonts w:ascii="Times New Roman" w:hAnsi="Times New Roman" w:cs="Times New Roman"/>
                <w:sz w:val="24"/>
                <w:szCs w:val="24"/>
              </w:rPr>
              <w:t>Students who strongly struggle with writing may be allowed to write less than their peers. This will likely happen for only one or two students in the grade. This will be decided by Kirsten, the learning support teacher.</w:t>
            </w:r>
          </w:p>
        </w:tc>
        <w:tc>
          <w:tcPr>
            <w:tcW w:w="2875" w:type="dxa"/>
          </w:tcPr>
          <w:p w14:paraId="31814880" w14:textId="505CD4AC" w:rsidR="00BD0A33" w:rsidRPr="00A005FE" w:rsidRDefault="00DA39E5" w:rsidP="00F96797">
            <w:p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Accommodation: </w:t>
            </w:r>
            <w:r w:rsidR="00A005FE">
              <w:rPr>
                <w:rFonts w:ascii="Times New Roman" w:hAnsi="Times New Roman" w:cs="Times New Roman"/>
                <w:sz w:val="24"/>
                <w:szCs w:val="24"/>
              </w:rPr>
              <w:t>Students who struggle with writing will be provided with the necessary explicit instruction.</w:t>
            </w:r>
            <w:r w:rsidR="00A61286">
              <w:rPr>
                <w:rFonts w:ascii="Times New Roman" w:hAnsi="Times New Roman" w:cs="Times New Roman"/>
                <w:sz w:val="24"/>
                <w:szCs w:val="24"/>
              </w:rPr>
              <w:t xml:space="preserve"> This lesson aims to help students practically visualize the elements of an introduction to support their writing.</w:t>
            </w:r>
            <w:r w:rsidR="00A005FE">
              <w:rPr>
                <w:rFonts w:ascii="Times New Roman" w:hAnsi="Times New Roman" w:cs="Times New Roman"/>
                <w:sz w:val="24"/>
                <w:szCs w:val="24"/>
              </w:rPr>
              <w:t xml:space="preserve"> They will also be given extended time. This is a </w:t>
            </w:r>
            <w:r w:rsidR="00A005FE">
              <w:rPr>
                <w:rFonts w:ascii="Times New Roman" w:hAnsi="Times New Roman" w:cs="Times New Roman"/>
                <w:sz w:val="24"/>
                <w:szCs w:val="24"/>
              </w:rPr>
              <w:lastRenderedPageBreak/>
              <w:t>requirement in multiple of the students’ IEPs.</w:t>
            </w:r>
            <w:r w:rsidR="00A61286">
              <w:rPr>
                <w:rFonts w:ascii="Times New Roman" w:hAnsi="Times New Roman" w:cs="Times New Roman"/>
                <w:sz w:val="24"/>
                <w:szCs w:val="24"/>
              </w:rPr>
              <w:t xml:space="preserve"> </w:t>
            </w:r>
          </w:p>
        </w:tc>
      </w:tr>
      <w:tr w:rsidR="003F590B" w14:paraId="28576808" w14:textId="77777777" w:rsidTr="00E71A95">
        <w:tc>
          <w:tcPr>
            <w:tcW w:w="2425" w:type="dxa"/>
          </w:tcPr>
          <w:p w14:paraId="08DC934F" w14:textId="77777777" w:rsidR="003F590B" w:rsidRPr="00F96797" w:rsidRDefault="003F590B" w:rsidP="009F064F">
            <w:pPr>
              <w:spacing w:line="360" w:lineRule="auto"/>
              <w:rPr>
                <w:rFonts w:ascii="Times New Roman" w:hAnsi="Times New Roman" w:cs="Times New Roman"/>
                <w:b/>
                <w:bCs/>
                <w:sz w:val="24"/>
                <w:szCs w:val="24"/>
              </w:rPr>
            </w:pPr>
            <w:r w:rsidRPr="00F96797">
              <w:rPr>
                <w:rFonts w:ascii="Times New Roman" w:hAnsi="Times New Roman" w:cs="Times New Roman"/>
                <w:b/>
                <w:bCs/>
                <w:sz w:val="24"/>
                <w:szCs w:val="24"/>
              </w:rPr>
              <w:lastRenderedPageBreak/>
              <w:t>Lesson Presentation</w:t>
            </w:r>
          </w:p>
        </w:tc>
        <w:tc>
          <w:tcPr>
            <w:tcW w:w="965" w:type="dxa"/>
          </w:tcPr>
          <w:p w14:paraId="26D5EED7" w14:textId="697659DD" w:rsidR="003F590B" w:rsidRPr="00F96797" w:rsidRDefault="003F590B" w:rsidP="009F064F">
            <w:pPr>
              <w:spacing w:line="360" w:lineRule="auto"/>
              <w:rPr>
                <w:rFonts w:ascii="Times New Roman" w:hAnsi="Times New Roman" w:cs="Times New Roman"/>
                <w:b/>
                <w:bCs/>
                <w:sz w:val="24"/>
                <w:szCs w:val="24"/>
              </w:rPr>
            </w:pPr>
            <w:r w:rsidRPr="003F590B">
              <w:rPr>
                <w:rFonts w:ascii="Times New Roman" w:hAnsi="Times New Roman" w:cs="Times New Roman"/>
                <w:sz w:val="18"/>
                <w:szCs w:val="18"/>
              </w:rPr>
              <w:t>Time Allotment</w:t>
            </w:r>
          </w:p>
        </w:tc>
        <w:tc>
          <w:tcPr>
            <w:tcW w:w="3085" w:type="dxa"/>
            <w:gridSpan w:val="3"/>
          </w:tcPr>
          <w:p w14:paraId="2495EB54" w14:textId="699662C3" w:rsidR="003F590B" w:rsidRDefault="003F590B" w:rsidP="00497891">
            <w:pPr>
              <w:rPr>
                <w:rFonts w:ascii="Times New Roman" w:hAnsi="Times New Roman" w:cs="Times New Roman"/>
                <w:sz w:val="24"/>
                <w:szCs w:val="24"/>
              </w:rPr>
            </w:pPr>
            <w:r>
              <w:rPr>
                <w:rFonts w:ascii="Times New Roman" w:hAnsi="Times New Roman" w:cs="Times New Roman"/>
                <w:sz w:val="24"/>
                <w:szCs w:val="24"/>
              </w:rPr>
              <w:t>Teacher 1</w:t>
            </w:r>
          </w:p>
        </w:tc>
        <w:tc>
          <w:tcPr>
            <w:tcW w:w="2875" w:type="dxa"/>
          </w:tcPr>
          <w:p w14:paraId="78387117" w14:textId="2549593E" w:rsidR="003F590B" w:rsidRDefault="003F590B" w:rsidP="00497891">
            <w:pPr>
              <w:rPr>
                <w:rFonts w:ascii="Times New Roman" w:hAnsi="Times New Roman" w:cs="Times New Roman"/>
                <w:sz w:val="24"/>
                <w:szCs w:val="24"/>
              </w:rPr>
            </w:pPr>
            <w:r>
              <w:rPr>
                <w:rFonts w:ascii="Times New Roman" w:hAnsi="Times New Roman" w:cs="Times New Roman"/>
                <w:sz w:val="24"/>
                <w:szCs w:val="24"/>
              </w:rPr>
              <w:t>Teacher 2</w:t>
            </w:r>
          </w:p>
        </w:tc>
      </w:tr>
      <w:tr w:rsidR="003F590B" w14:paraId="3C58B19D" w14:textId="77777777" w:rsidTr="003F590B">
        <w:tc>
          <w:tcPr>
            <w:tcW w:w="2425" w:type="dxa"/>
          </w:tcPr>
          <w:p w14:paraId="1A54A2BA" w14:textId="52C53FAB" w:rsidR="003F590B" w:rsidRDefault="003F590B"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 Introduction</w:t>
            </w:r>
          </w:p>
        </w:tc>
        <w:tc>
          <w:tcPr>
            <w:tcW w:w="965" w:type="dxa"/>
          </w:tcPr>
          <w:p w14:paraId="3A944384" w14:textId="415313F9" w:rsidR="003F590B" w:rsidRDefault="00544DF7" w:rsidP="009F064F">
            <w:pPr>
              <w:spacing w:line="360" w:lineRule="auto"/>
              <w:rPr>
                <w:rFonts w:ascii="Times New Roman" w:hAnsi="Times New Roman" w:cs="Times New Roman"/>
                <w:sz w:val="24"/>
                <w:szCs w:val="24"/>
              </w:rPr>
            </w:pPr>
            <w:r>
              <w:rPr>
                <w:rFonts w:ascii="Times New Roman" w:hAnsi="Times New Roman" w:cs="Times New Roman"/>
                <w:sz w:val="24"/>
                <w:szCs w:val="24"/>
              </w:rPr>
              <w:t xml:space="preserve">3 minutes. </w:t>
            </w:r>
          </w:p>
        </w:tc>
        <w:tc>
          <w:tcPr>
            <w:tcW w:w="3085" w:type="dxa"/>
            <w:gridSpan w:val="3"/>
          </w:tcPr>
          <w:p w14:paraId="5A7584D7" w14:textId="1CCF261F" w:rsidR="003F590B" w:rsidRDefault="00544DF7" w:rsidP="00497891">
            <w:pPr>
              <w:rPr>
                <w:rFonts w:ascii="Times New Roman" w:hAnsi="Times New Roman" w:cs="Times New Roman"/>
                <w:sz w:val="24"/>
                <w:szCs w:val="24"/>
              </w:rPr>
            </w:pPr>
            <w:r>
              <w:rPr>
                <w:rFonts w:ascii="Times New Roman" w:hAnsi="Times New Roman" w:cs="Times New Roman"/>
                <w:sz w:val="24"/>
                <w:szCs w:val="24"/>
              </w:rPr>
              <w:t xml:space="preserve">Take attendance. </w:t>
            </w:r>
          </w:p>
        </w:tc>
        <w:tc>
          <w:tcPr>
            <w:tcW w:w="2875" w:type="dxa"/>
          </w:tcPr>
          <w:p w14:paraId="64EEE875" w14:textId="13C5F949" w:rsidR="003F590B" w:rsidRDefault="00544DF7" w:rsidP="00497891">
            <w:pPr>
              <w:rPr>
                <w:rFonts w:ascii="Times New Roman" w:hAnsi="Times New Roman" w:cs="Times New Roman"/>
                <w:sz w:val="24"/>
                <w:szCs w:val="24"/>
              </w:rPr>
            </w:pPr>
            <w:r>
              <w:rPr>
                <w:rFonts w:ascii="Times New Roman" w:hAnsi="Times New Roman" w:cs="Times New Roman"/>
                <w:sz w:val="24"/>
                <w:szCs w:val="24"/>
              </w:rPr>
              <w:t xml:space="preserve">Display the groups students will be in. </w:t>
            </w:r>
          </w:p>
        </w:tc>
      </w:tr>
      <w:tr w:rsidR="003F590B" w14:paraId="17E4386B" w14:textId="77777777" w:rsidTr="003F590B">
        <w:tc>
          <w:tcPr>
            <w:tcW w:w="2425" w:type="dxa"/>
          </w:tcPr>
          <w:p w14:paraId="3497A6DC" w14:textId="6FBF58DE" w:rsidR="003F590B" w:rsidRDefault="003F590B" w:rsidP="00B20F5C">
            <w:pPr>
              <w:ind w:left="251" w:hanging="251"/>
              <w:rPr>
                <w:rFonts w:ascii="Times New Roman" w:hAnsi="Times New Roman" w:cs="Times New Roman"/>
                <w:sz w:val="24"/>
                <w:szCs w:val="24"/>
              </w:rPr>
            </w:pPr>
            <w:r>
              <w:rPr>
                <w:rFonts w:ascii="Times New Roman" w:hAnsi="Times New Roman" w:cs="Times New Roman"/>
                <w:sz w:val="24"/>
                <w:szCs w:val="24"/>
              </w:rPr>
              <w:t xml:space="preserve"> Sequence of activities including assessments</w:t>
            </w:r>
          </w:p>
        </w:tc>
        <w:tc>
          <w:tcPr>
            <w:tcW w:w="965" w:type="dxa"/>
          </w:tcPr>
          <w:p w14:paraId="0DDBE3F5" w14:textId="77777777" w:rsidR="003F590B" w:rsidRDefault="00544DF7" w:rsidP="00544DF7">
            <w:pPr>
              <w:rPr>
                <w:rFonts w:ascii="Times New Roman" w:hAnsi="Times New Roman" w:cs="Times New Roman"/>
                <w:sz w:val="24"/>
                <w:szCs w:val="24"/>
              </w:rPr>
            </w:pPr>
            <w:r>
              <w:rPr>
                <w:rFonts w:ascii="Times New Roman" w:hAnsi="Times New Roman" w:cs="Times New Roman"/>
                <w:sz w:val="24"/>
                <w:szCs w:val="24"/>
              </w:rPr>
              <w:t xml:space="preserve">Step 1: 5 minutes. Step 2: 5 minutes. </w:t>
            </w:r>
          </w:p>
          <w:p w14:paraId="67139CF7" w14:textId="77777777" w:rsidR="00544DF7" w:rsidRDefault="00544DF7" w:rsidP="00544DF7">
            <w:pPr>
              <w:rPr>
                <w:rFonts w:ascii="Times New Roman" w:hAnsi="Times New Roman" w:cs="Times New Roman"/>
                <w:sz w:val="24"/>
                <w:szCs w:val="24"/>
              </w:rPr>
            </w:pPr>
          </w:p>
          <w:p w14:paraId="3373AB9D" w14:textId="77777777" w:rsidR="00544DF7" w:rsidRDefault="00544DF7" w:rsidP="00544DF7">
            <w:pPr>
              <w:rPr>
                <w:rFonts w:ascii="Times New Roman" w:hAnsi="Times New Roman" w:cs="Times New Roman"/>
                <w:sz w:val="24"/>
                <w:szCs w:val="24"/>
              </w:rPr>
            </w:pPr>
          </w:p>
          <w:p w14:paraId="3A06B077" w14:textId="77777777" w:rsidR="00544DF7" w:rsidRDefault="00544DF7" w:rsidP="00544DF7">
            <w:pPr>
              <w:rPr>
                <w:rFonts w:ascii="Times New Roman" w:hAnsi="Times New Roman" w:cs="Times New Roman"/>
                <w:sz w:val="24"/>
                <w:szCs w:val="24"/>
              </w:rPr>
            </w:pPr>
          </w:p>
          <w:p w14:paraId="698EC1D0" w14:textId="77777777" w:rsidR="00544DF7" w:rsidRDefault="00544DF7" w:rsidP="00544DF7">
            <w:pPr>
              <w:rPr>
                <w:rFonts w:ascii="Times New Roman" w:hAnsi="Times New Roman" w:cs="Times New Roman"/>
                <w:sz w:val="24"/>
                <w:szCs w:val="24"/>
              </w:rPr>
            </w:pPr>
          </w:p>
          <w:p w14:paraId="4C4FE2B4" w14:textId="77777777" w:rsidR="00544DF7" w:rsidRDefault="00544DF7" w:rsidP="00544DF7">
            <w:pPr>
              <w:rPr>
                <w:rFonts w:ascii="Times New Roman" w:hAnsi="Times New Roman" w:cs="Times New Roman"/>
                <w:sz w:val="24"/>
                <w:szCs w:val="24"/>
              </w:rPr>
            </w:pPr>
          </w:p>
          <w:p w14:paraId="0D4B0AFD" w14:textId="77777777" w:rsidR="00544DF7" w:rsidRDefault="00544DF7" w:rsidP="00544DF7">
            <w:pPr>
              <w:rPr>
                <w:rFonts w:ascii="Times New Roman" w:hAnsi="Times New Roman" w:cs="Times New Roman"/>
                <w:sz w:val="24"/>
                <w:szCs w:val="24"/>
              </w:rPr>
            </w:pPr>
            <w:r>
              <w:rPr>
                <w:rFonts w:ascii="Times New Roman" w:hAnsi="Times New Roman" w:cs="Times New Roman"/>
                <w:sz w:val="24"/>
                <w:szCs w:val="24"/>
              </w:rPr>
              <w:t xml:space="preserve">Step 3: 5 minutes </w:t>
            </w:r>
          </w:p>
          <w:p w14:paraId="4D6F9B3F" w14:textId="77777777" w:rsidR="00544DF7" w:rsidRDefault="00544DF7" w:rsidP="00544DF7">
            <w:pPr>
              <w:rPr>
                <w:rFonts w:ascii="Times New Roman" w:hAnsi="Times New Roman" w:cs="Times New Roman"/>
                <w:sz w:val="24"/>
                <w:szCs w:val="24"/>
              </w:rPr>
            </w:pPr>
          </w:p>
          <w:p w14:paraId="197B18AA" w14:textId="77777777" w:rsidR="00544DF7" w:rsidRDefault="00544DF7" w:rsidP="00544DF7">
            <w:pPr>
              <w:rPr>
                <w:rFonts w:ascii="Times New Roman" w:hAnsi="Times New Roman" w:cs="Times New Roman"/>
                <w:sz w:val="24"/>
                <w:szCs w:val="24"/>
              </w:rPr>
            </w:pPr>
          </w:p>
          <w:p w14:paraId="71137185" w14:textId="77777777" w:rsidR="00544DF7" w:rsidRDefault="00544DF7" w:rsidP="00544DF7">
            <w:pPr>
              <w:rPr>
                <w:rFonts w:ascii="Times New Roman" w:hAnsi="Times New Roman" w:cs="Times New Roman"/>
                <w:sz w:val="24"/>
                <w:szCs w:val="24"/>
              </w:rPr>
            </w:pPr>
          </w:p>
          <w:p w14:paraId="4B134F60" w14:textId="77777777" w:rsidR="00544DF7" w:rsidRDefault="00544DF7" w:rsidP="00544DF7">
            <w:pPr>
              <w:rPr>
                <w:rFonts w:ascii="Times New Roman" w:hAnsi="Times New Roman" w:cs="Times New Roman"/>
                <w:sz w:val="24"/>
                <w:szCs w:val="24"/>
              </w:rPr>
            </w:pPr>
          </w:p>
          <w:p w14:paraId="253A1C97" w14:textId="77777777" w:rsidR="00544DF7" w:rsidRDefault="00544DF7" w:rsidP="00544DF7">
            <w:pPr>
              <w:rPr>
                <w:rFonts w:ascii="Times New Roman" w:hAnsi="Times New Roman" w:cs="Times New Roman"/>
                <w:sz w:val="24"/>
                <w:szCs w:val="24"/>
              </w:rPr>
            </w:pPr>
          </w:p>
          <w:p w14:paraId="3FEBB26A" w14:textId="77777777" w:rsidR="00544DF7" w:rsidRDefault="00544DF7" w:rsidP="00544DF7">
            <w:pPr>
              <w:rPr>
                <w:rFonts w:ascii="Times New Roman" w:hAnsi="Times New Roman" w:cs="Times New Roman"/>
                <w:sz w:val="24"/>
                <w:szCs w:val="24"/>
              </w:rPr>
            </w:pPr>
          </w:p>
          <w:p w14:paraId="3921D38C" w14:textId="77777777" w:rsidR="00544DF7" w:rsidRDefault="00544DF7" w:rsidP="00544DF7">
            <w:pPr>
              <w:rPr>
                <w:rFonts w:ascii="Times New Roman" w:hAnsi="Times New Roman" w:cs="Times New Roman"/>
                <w:sz w:val="24"/>
                <w:szCs w:val="24"/>
              </w:rPr>
            </w:pPr>
          </w:p>
          <w:p w14:paraId="3CF1B731" w14:textId="77777777" w:rsidR="00544DF7" w:rsidRDefault="00544DF7" w:rsidP="00544DF7">
            <w:pPr>
              <w:rPr>
                <w:rFonts w:ascii="Times New Roman" w:hAnsi="Times New Roman" w:cs="Times New Roman"/>
                <w:sz w:val="24"/>
                <w:szCs w:val="24"/>
              </w:rPr>
            </w:pPr>
          </w:p>
          <w:p w14:paraId="4701089F" w14:textId="77777777" w:rsidR="00544DF7" w:rsidRDefault="00544DF7" w:rsidP="00544DF7">
            <w:pPr>
              <w:rPr>
                <w:rFonts w:ascii="Times New Roman" w:hAnsi="Times New Roman" w:cs="Times New Roman"/>
                <w:sz w:val="24"/>
                <w:szCs w:val="24"/>
              </w:rPr>
            </w:pPr>
          </w:p>
          <w:p w14:paraId="605FDE5D" w14:textId="1DA53BBC" w:rsidR="00544DF7" w:rsidRDefault="00544DF7" w:rsidP="00544DF7">
            <w:pPr>
              <w:rPr>
                <w:rFonts w:ascii="Times New Roman" w:hAnsi="Times New Roman" w:cs="Times New Roman"/>
                <w:sz w:val="24"/>
                <w:szCs w:val="24"/>
              </w:rPr>
            </w:pPr>
            <w:r>
              <w:rPr>
                <w:rFonts w:ascii="Times New Roman" w:hAnsi="Times New Roman" w:cs="Times New Roman"/>
                <w:sz w:val="24"/>
                <w:szCs w:val="24"/>
              </w:rPr>
              <w:t>Steps 4 &amp; 5: 10-15 minutes</w:t>
            </w:r>
          </w:p>
          <w:p w14:paraId="069E283A" w14:textId="77777777" w:rsidR="00544DF7" w:rsidRDefault="00544DF7" w:rsidP="00544DF7">
            <w:pPr>
              <w:rPr>
                <w:rFonts w:ascii="Times New Roman" w:hAnsi="Times New Roman" w:cs="Times New Roman"/>
                <w:sz w:val="24"/>
                <w:szCs w:val="24"/>
              </w:rPr>
            </w:pPr>
          </w:p>
          <w:p w14:paraId="5589CF85" w14:textId="77777777" w:rsidR="00544DF7" w:rsidRDefault="00544DF7" w:rsidP="00544DF7">
            <w:pPr>
              <w:rPr>
                <w:rFonts w:ascii="Times New Roman" w:hAnsi="Times New Roman" w:cs="Times New Roman"/>
                <w:sz w:val="24"/>
                <w:szCs w:val="24"/>
              </w:rPr>
            </w:pPr>
          </w:p>
          <w:p w14:paraId="2BCBDE0A" w14:textId="77777777" w:rsidR="00544DF7" w:rsidRDefault="00544DF7" w:rsidP="00544DF7">
            <w:pPr>
              <w:rPr>
                <w:rFonts w:ascii="Times New Roman" w:hAnsi="Times New Roman" w:cs="Times New Roman"/>
                <w:sz w:val="24"/>
                <w:szCs w:val="24"/>
              </w:rPr>
            </w:pPr>
          </w:p>
          <w:p w14:paraId="18A23536" w14:textId="77777777" w:rsidR="00544DF7" w:rsidRDefault="00544DF7" w:rsidP="00544DF7">
            <w:pPr>
              <w:rPr>
                <w:rFonts w:ascii="Times New Roman" w:hAnsi="Times New Roman" w:cs="Times New Roman"/>
                <w:sz w:val="24"/>
                <w:szCs w:val="24"/>
              </w:rPr>
            </w:pPr>
          </w:p>
          <w:p w14:paraId="2A203332" w14:textId="77777777" w:rsidR="00544DF7" w:rsidRDefault="00544DF7" w:rsidP="00544DF7">
            <w:pPr>
              <w:rPr>
                <w:rFonts w:ascii="Times New Roman" w:hAnsi="Times New Roman" w:cs="Times New Roman"/>
                <w:sz w:val="24"/>
                <w:szCs w:val="24"/>
              </w:rPr>
            </w:pPr>
          </w:p>
          <w:p w14:paraId="5A4533FE" w14:textId="77777777" w:rsidR="00544DF7" w:rsidRDefault="00544DF7" w:rsidP="00544DF7">
            <w:pPr>
              <w:rPr>
                <w:rFonts w:ascii="Times New Roman" w:hAnsi="Times New Roman" w:cs="Times New Roman"/>
                <w:sz w:val="24"/>
                <w:szCs w:val="24"/>
              </w:rPr>
            </w:pPr>
          </w:p>
          <w:p w14:paraId="136CE77D" w14:textId="77777777" w:rsidR="00544DF7" w:rsidRDefault="00544DF7" w:rsidP="00544DF7">
            <w:pPr>
              <w:rPr>
                <w:rFonts w:ascii="Times New Roman" w:hAnsi="Times New Roman" w:cs="Times New Roman"/>
                <w:sz w:val="24"/>
                <w:szCs w:val="24"/>
              </w:rPr>
            </w:pPr>
          </w:p>
          <w:p w14:paraId="21FCB3FD" w14:textId="77777777" w:rsidR="00544DF7" w:rsidRDefault="00544DF7" w:rsidP="00544DF7">
            <w:pPr>
              <w:rPr>
                <w:rFonts w:ascii="Times New Roman" w:hAnsi="Times New Roman" w:cs="Times New Roman"/>
                <w:sz w:val="24"/>
                <w:szCs w:val="24"/>
              </w:rPr>
            </w:pPr>
          </w:p>
          <w:p w14:paraId="50BA6954" w14:textId="77777777" w:rsidR="00544DF7" w:rsidRDefault="00544DF7" w:rsidP="00544DF7">
            <w:pPr>
              <w:rPr>
                <w:rFonts w:ascii="Times New Roman" w:hAnsi="Times New Roman" w:cs="Times New Roman"/>
                <w:sz w:val="24"/>
                <w:szCs w:val="24"/>
              </w:rPr>
            </w:pPr>
          </w:p>
          <w:p w14:paraId="14048849" w14:textId="77777777" w:rsidR="00544DF7" w:rsidRDefault="00544DF7" w:rsidP="00544DF7">
            <w:pPr>
              <w:rPr>
                <w:rFonts w:ascii="Times New Roman" w:hAnsi="Times New Roman" w:cs="Times New Roman"/>
                <w:sz w:val="24"/>
                <w:szCs w:val="24"/>
              </w:rPr>
            </w:pPr>
          </w:p>
          <w:p w14:paraId="7BE3D376" w14:textId="77777777" w:rsidR="00544DF7" w:rsidRDefault="00544DF7" w:rsidP="00544DF7">
            <w:pPr>
              <w:rPr>
                <w:rFonts w:ascii="Times New Roman" w:hAnsi="Times New Roman" w:cs="Times New Roman"/>
                <w:sz w:val="24"/>
                <w:szCs w:val="24"/>
              </w:rPr>
            </w:pPr>
          </w:p>
          <w:p w14:paraId="69553C98" w14:textId="77777777" w:rsidR="00544DF7" w:rsidRDefault="00544DF7" w:rsidP="00544DF7">
            <w:pPr>
              <w:rPr>
                <w:rFonts w:ascii="Times New Roman" w:hAnsi="Times New Roman" w:cs="Times New Roman"/>
                <w:sz w:val="24"/>
                <w:szCs w:val="24"/>
              </w:rPr>
            </w:pPr>
          </w:p>
          <w:p w14:paraId="28AE0CA3" w14:textId="77777777" w:rsidR="00544DF7" w:rsidRDefault="00544DF7" w:rsidP="00544DF7">
            <w:pPr>
              <w:rPr>
                <w:rFonts w:ascii="Times New Roman" w:hAnsi="Times New Roman" w:cs="Times New Roman"/>
                <w:sz w:val="24"/>
                <w:szCs w:val="24"/>
              </w:rPr>
            </w:pPr>
          </w:p>
          <w:p w14:paraId="60C1831F" w14:textId="77777777" w:rsidR="00544DF7" w:rsidRDefault="00544DF7" w:rsidP="00544DF7">
            <w:pPr>
              <w:rPr>
                <w:rFonts w:ascii="Times New Roman" w:hAnsi="Times New Roman" w:cs="Times New Roman"/>
                <w:sz w:val="24"/>
                <w:szCs w:val="24"/>
              </w:rPr>
            </w:pPr>
          </w:p>
          <w:p w14:paraId="1FF78690" w14:textId="77777777" w:rsidR="00544DF7" w:rsidRDefault="00544DF7" w:rsidP="00544DF7">
            <w:pPr>
              <w:rPr>
                <w:rFonts w:ascii="Times New Roman" w:hAnsi="Times New Roman" w:cs="Times New Roman"/>
                <w:sz w:val="24"/>
                <w:szCs w:val="24"/>
              </w:rPr>
            </w:pPr>
          </w:p>
          <w:p w14:paraId="604682D8" w14:textId="77777777" w:rsidR="00544DF7" w:rsidRDefault="00544DF7" w:rsidP="00544DF7">
            <w:pPr>
              <w:rPr>
                <w:rFonts w:ascii="Times New Roman" w:hAnsi="Times New Roman" w:cs="Times New Roman"/>
                <w:sz w:val="24"/>
                <w:szCs w:val="24"/>
              </w:rPr>
            </w:pPr>
          </w:p>
          <w:p w14:paraId="5653F98A" w14:textId="77777777" w:rsidR="00544DF7" w:rsidRDefault="00544DF7" w:rsidP="00544DF7">
            <w:pPr>
              <w:rPr>
                <w:rFonts w:ascii="Times New Roman" w:hAnsi="Times New Roman" w:cs="Times New Roman"/>
                <w:sz w:val="24"/>
                <w:szCs w:val="24"/>
              </w:rPr>
            </w:pPr>
          </w:p>
          <w:p w14:paraId="00445614" w14:textId="77777777" w:rsidR="00544DF7" w:rsidRDefault="00544DF7" w:rsidP="00544DF7">
            <w:pPr>
              <w:rPr>
                <w:rFonts w:ascii="Times New Roman" w:hAnsi="Times New Roman" w:cs="Times New Roman"/>
                <w:sz w:val="24"/>
                <w:szCs w:val="24"/>
              </w:rPr>
            </w:pPr>
          </w:p>
          <w:p w14:paraId="6177874A" w14:textId="4D09A675" w:rsidR="00544DF7" w:rsidRDefault="00544DF7" w:rsidP="00544DF7">
            <w:pPr>
              <w:rPr>
                <w:rFonts w:ascii="Times New Roman" w:hAnsi="Times New Roman" w:cs="Times New Roman"/>
                <w:sz w:val="24"/>
                <w:szCs w:val="24"/>
              </w:rPr>
            </w:pPr>
            <w:r>
              <w:rPr>
                <w:rFonts w:ascii="Times New Roman" w:hAnsi="Times New Roman" w:cs="Times New Roman"/>
                <w:sz w:val="24"/>
                <w:szCs w:val="24"/>
              </w:rPr>
              <w:t xml:space="preserve">Steps 7-8: 10-15 minutes </w:t>
            </w:r>
          </w:p>
          <w:p w14:paraId="6DF64FF5" w14:textId="77777777" w:rsidR="00544DF7" w:rsidRDefault="00544DF7" w:rsidP="00544DF7">
            <w:pPr>
              <w:rPr>
                <w:rFonts w:ascii="Times New Roman" w:hAnsi="Times New Roman" w:cs="Times New Roman"/>
                <w:sz w:val="24"/>
                <w:szCs w:val="24"/>
              </w:rPr>
            </w:pPr>
          </w:p>
          <w:p w14:paraId="7AAC801A" w14:textId="77777777" w:rsidR="00544DF7" w:rsidRDefault="00544DF7" w:rsidP="00544DF7">
            <w:pPr>
              <w:rPr>
                <w:rFonts w:ascii="Times New Roman" w:hAnsi="Times New Roman" w:cs="Times New Roman"/>
                <w:sz w:val="24"/>
                <w:szCs w:val="24"/>
              </w:rPr>
            </w:pPr>
          </w:p>
          <w:p w14:paraId="1D151031" w14:textId="77777777" w:rsidR="00544DF7" w:rsidRDefault="00544DF7" w:rsidP="00544DF7">
            <w:pPr>
              <w:rPr>
                <w:rFonts w:ascii="Times New Roman" w:hAnsi="Times New Roman" w:cs="Times New Roman"/>
                <w:sz w:val="24"/>
                <w:szCs w:val="24"/>
              </w:rPr>
            </w:pPr>
          </w:p>
          <w:p w14:paraId="3E831725" w14:textId="77777777" w:rsidR="00544DF7" w:rsidRDefault="00544DF7" w:rsidP="00544DF7">
            <w:pPr>
              <w:rPr>
                <w:rFonts w:ascii="Times New Roman" w:hAnsi="Times New Roman" w:cs="Times New Roman"/>
                <w:sz w:val="24"/>
                <w:szCs w:val="24"/>
              </w:rPr>
            </w:pPr>
          </w:p>
          <w:p w14:paraId="313C40DF" w14:textId="77777777" w:rsidR="00544DF7" w:rsidRDefault="00544DF7" w:rsidP="00544DF7">
            <w:pPr>
              <w:rPr>
                <w:rFonts w:ascii="Times New Roman" w:hAnsi="Times New Roman" w:cs="Times New Roman"/>
                <w:sz w:val="24"/>
                <w:szCs w:val="24"/>
              </w:rPr>
            </w:pPr>
          </w:p>
          <w:p w14:paraId="3DA80519" w14:textId="77777777" w:rsidR="00544DF7" w:rsidRDefault="00544DF7" w:rsidP="00544DF7">
            <w:pPr>
              <w:rPr>
                <w:rFonts w:ascii="Times New Roman" w:hAnsi="Times New Roman" w:cs="Times New Roman"/>
                <w:sz w:val="24"/>
                <w:szCs w:val="24"/>
              </w:rPr>
            </w:pPr>
          </w:p>
          <w:p w14:paraId="17A0862F" w14:textId="75C932F1" w:rsidR="00544DF7" w:rsidRDefault="00544DF7" w:rsidP="00544DF7">
            <w:pPr>
              <w:rPr>
                <w:rFonts w:ascii="Times New Roman" w:hAnsi="Times New Roman" w:cs="Times New Roman"/>
                <w:sz w:val="24"/>
                <w:szCs w:val="24"/>
              </w:rPr>
            </w:pPr>
            <w:r>
              <w:rPr>
                <w:rFonts w:ascii="Times New Roman" w:hAnsi="Times New Roman" w:cs="Times New Roman"/>
                <w:sz w:val="24"/>
                <w:szCs w:val="24"/>
              </w:rPr>
              <w:t xml:space="preserve">Steps 9-10: Approx. 20 minutes. </w:t>
            </w:r>
          </w:p>
          <w:p w14:paraId="6A7A9F4A" w14:textId="77777777" w:rsidR="00544DF7" w:rsidRDefault="00544DF7" w:rsidP="00544DF7">
            <w:pPr>
              <w:rPr>
                <w:rFonts w:ascii="Times New Roman" w:hAnsi="Times New Roman" w:cs="Times New Roman"/>
                <w:sz w:val="24"/>
                <w:szCs w:val="24"/>
              </w:rPr>
            </w:pPr>
          </w:p>
          <w:p w14:paraId="484ED664" w14:textId="77777777" w:rsidR="00544DF7" w:rsidRDefault="00544DF7" w:rsidP="00544DF7">
            <w:pPr>
              <w:rPr>
                <w:rFonts w:ascii="Times New Roman" w:hAnsi="Times New Roman" w:cs="Times New Roman"/>
                <w:sz w:val="24"/>
                <w:szCs w:val="24"/>
              </w:rPr>
            </w:pPr>
          </w:p>
          <w:p w14:paraId="376B233A" w14:textId="77777777" w:rsidR="00544DF7" w:rsidRDefault="00544DF7" w:rsidP="00544DF7">
            <w:pPr>
              <w:rPr>
                <w:rFonts w:ascii="Times New Roman" w:hAnsi="Times New Roman" w:cs="Times New Roman"/>
                <w:sz w:val="24"/>
                <w:szCs w:val="24"/>
              </w:rPr>
            </w:pPr>
          </w:p>
          <w:p w14:paraId="5E8E0CA4" w14:textId="77777777" w:rsidR="00544DF7" w:rsidRDefault="00544DF7" w:rsidP="00544DF7">
            <w:pPr>
              <w:rPr>
                <w:rFonts w:ascii="Times New Roman" w:hAnsi="Times New Roman" w:cs="Times New Roman"/>
                <w:sz w:val="24"/>
                <w:szCs w:val="24"/>
              </w:rPr>
            </w:pPr>
          </w:p>
          <w:p w14:paraId="18ED4106" w14:textId="77777777" w:rsidR="00544DF7" w:rsidRDefault="00544DF7" w:rsidP="00544DF7">
            <w:pPr>
              <w:rPr>
                <w:rFonts w:ascii="Times New Roman" w:hAnsi="Times New Roman" w:cs="Times New Roman"/>
                <w:sz w:val="24"/>
                <w:szCs w:val="24"/>
              </w:rPr>
            </w:pPr>
          </w:p>
          <w:p w14:paraId="31BAB28B" w14:textId="77777777" w:rsidR="00544DF7" w:rsidRDefault="00544DF7" w:rsidP="00544DF7">
            <w:pPr>
              <w:rPr>
                <w:rFonts w:ascii="Times New Roman" w:hAnsi="Times New Roman" w:cs="Times New Roman"/>
                <w:sz w:val="24"/>
                <w:szCs w:val="24"/>
              </w:rPr>
            </w:pPr>
          </w:p>
          <w:p w14:paraId="24FBAEFC" w14:textId="77777777" w:rsidR="00544DF7" w:rsidRDefault="00544DF7" w:rsidP="00544DF7">
            <w:pPr>
              <w:rPr>
                <w:rFonts w:ascii="Times New Roman" w:hAnsi="Times New Roman" w:cs="Times New Roman"/>
                <w:sz w:val="24"/>
                <w:szCs w:val="24"/>
              </w:rPr>
            </w:pPr>
          </w:p>
          <w:p w14:paraId="31A29719" w14:textId="550C9793" w:rsidR="00544DF7" w:rsidRPr="00544DF7" w:rsidRDefault="00544DF7" w:rsidP="00544DF7">
            <w:pPr>
              <w:rPr>
                <w:rFonts w:ascii="Times New Roman" w:hAnsi="Times New Roman" w:cs="Times New Roman"/>
                <w:sz w:val="24"/>
                <w:szCs w:val="24"/>
              </w:rPr>
            </w:pPr>
          </w:p>
        </w:tc>
        <w:tc>
          <w:tcPr>
            <w:tcW w:w="3085" w:type="dxa"/>
            <w:gridSpan w:val="3"/>
          </w:tcPr>
          <w:p w14:paraId="673EA90E" w14:textId="1674D18C"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lastRenderedPageBreak/>
              <w:t>Go over w</w:t>
            </w:r>
            <w:r>
              <w:rPr>
                <w:rFonts w:ascii="Arial" w:hAnsi="Arial" w:cs="Arial"/>
                <w:color w:val="000000"/>
                <w:sz w:val="22"/>
                <w:szCs w:val="22"/>
              </w:rPr>
              <w:t>hat the purpose o</w:t>
            </w:r>
            <w:r>
              <w:rPr>
                <w:rFonts w:ascii="Arial" w:hAnsi="Arial" w:cs="Arial"/>
                <w:color w:val="000000"/>
                <w:sz w:val="22"/>
                <w:szCs w:val="22"/>
              </w:rPr>
              <w:t>f an</w:t>
            </w:r>
            <w:r>
              <w:rPr>
                <w:rFonts w:ascii="Arial" w:hAnsi="Arial" w:cs="Arial"/>
                <w:color w:val="000000"/>
                <w:sz w:val="22"/>
                <w:szCs w:val="22"/>
              </w:rPr>
              <w:t xml:space="preserve"> essay i</w:t>
            </w:r>
            <w:r>
              <w:rPr>
                <w:rFonts w:ascii="Arial" w:hAnsi="Arial" w:cs="Arial"/>
                <w:color w:val="000000"/>
                <w:sz w:val="22"/>
                <w:szCs w:val="22"/>
              </w:rPr>
              <w:t>s:</w:t>
            </w:r>
            <w:r>
              <w:rPr>
                <w:rFonts w:ascii="Arial" w:hAnsi="Arial" w:cs="Arial"/>
                <w:color w:val="000000"/>
                <w:sz w:val="22"/>
                <w:szCs w:val="22"/>
              </w:rPr>
              <w:t xml:space="preserve"> To convince people of what is true of the evidence. </w:t>
            </w:r>
          </w:p>
          <w:p w14:paraId="69E86509" w14:textId="77777777"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Explain in small groups: What’s the purpose of an introduction? (Sets purpose for writing &amp; introduces essay.)</w:t>
            </w:r>
          </w:p>
          <w:p w14:paraId="1378FA24" w14:textId="77777777"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What are the elements of an introduction? (who, what, where, when AND a thesis statement)</w:t>
            </w:r>
          </w:p>
          <w:p w14:paraId="2320F1D3" w14:textId="77777777" w:rsidR="00544DF7" w:rsidRDefault="00544DF7" w:rsidP="00544DF7">
            <w:pPr>
              <w:pStyle w:val="NormalWeb"/>
              <w:numPr>
                <w:ilvl w:val="1"/>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What’s a thesis statement? No first person because it’s all based on facts!</w:t>
            </w:r>
          </w:p>
          <w:p w14:paraId="41E9EEB7" w14:textId="77777777"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Begin to write example introduction with background (this will be used for innocent and guilty) </w:t>
            </w:r>
          </w:p>
          <w:p w14:paraId="4677ABC3" w14:textId="77777777"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Write thesis statements for both sides. </w:t>
            </w:r>
          </w:p>
          <w:p w14:paraId="7805240A" w14:textId="77777777" w:rsidR="00544DF7" w:rsidRDefault="00544DF7" w:rsidP="00544DF7">
            <w:pPr>
              <w:pStyle w:val="NormalWeb"/>
              <w:numPr>
                <w:ilvl w:val="1"/>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 xml:space="preserve">To do this we will ask students what evidence supports either side. This evidence will be put into more </w:t>
            </w:r>
            <w:r>
              <w:rPr>
                <w:rFonts w:ascii="Arial" w:hAnsi="Arial" w:cs="Arial"/>
                <w:color w:val="000000"/>
                <w:sz w:val="22"/>
                <w:szCs w:val="22"/>
              </w:rPr>
              <w:lastRenderedPageBreak/>
              <w:t xml:space="preserve">general categories. (Like with </w:t>
            </w:r>
            <w:proofErr w:type="spellStart"/>
            <w:r>
              <w:rPr>
                <w:rFonts w:ascii="Arial" w:hAnsi="Arial" w:cs="Arial"/>
                <w:color w:val="000000"/>
                <w:sz w:val="22"/>
                <w:szCs w:val="22"/>
              </w:rPr>
              <w:t>spongebob</w:t>
            </w:r>
            <w:proofErr w:type="spellEnd"/>
            <w:r>
              <w:rPr>
                <w:rFonts w:ascii="Arial" w:hAnsi="Arial" w:cs="Arial"/>
                <w:color w:val="000000"/>
                <w:sz w:val="22"/>
                <w:szCs w:val="22"/>
              </w:rPr>
              <w:t xml:space="preserve"> opening). </w:t>
            </w:r>
          </w:p>
          <w:p w14:paraId="7844896B" w14:textId="77777777" w:rsidR="00544DF7" w:rsidRDefault="00544DF7" w:rsidP="00544DF7">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Finish intro. </w:t>
            </w:r>
          </w:p>
          <w:p w14:paraId="63034FE5" w14:textId="076400DB" w:rsidR="00544DF7" w:rsidRDefault="00544DF7" w:rsidP="00544DF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Teacher will show their introduction to the class. The students will evaluate it with the checklists. Edits will be suggested in front of the whole class.</w:t>
            </w:r>
          </w:p>
          <w:p w14:paraId="5DCDFC75" w14:textId="1CEBA50F" w:rsidR="00544DF7" w:rsidRDefault="00544DF7" w:rsidP="00544DF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Group will watch group 2. </w:t>
            </w:r>
          </w:p>
          <w:p w14:paraId="707B9F50" w14:textId="77777777" w:rsidR="00544DF7" w:rsidRDefault="00544DF7" w:rsidP="00544DF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open </w:t>
            </w:r>
            <w:proofErr w:type="spellStart"/>
            <w:r>
              <w:rPr>
                <w:rFonts w:ascii="Arial" w:hAnsi="Arial" w:cs="Arial"/>
                <w:color w:val="000000"/>
                <w:sz w:val="22"/>
                <w:szCs w:val="22"/>
              </w:rPr>
              <w:t>schoology</w:t>
            </w:r>
            <w:proofErr w:type="spellEnd"/>
            <w:r>
              <w:rPr>
                <w:rFonts w:ascii="Arial" w:hAnsi="Arial" w:cs="Arial"/>
                <w:color w:val="000000"/>
                <w:sz w:val="22"/>
                <w:szCs w:val="22"/>
              </w:rPr>
              <w:t xml:space="preserve"> and begin to type their own introduction. They will be encouraged to fix their original paragraph. </w:t>
            </w:r>
          </w:p>
          <w:p w14:paraId="102F0B7F" w14:textId="55A3191D" w:rsidR="003F590B" w:rsidRPr="00544DF7" w:rsidRDefault="00544DF7" w:rsidP="00544DF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extra time, students will begin writing the topic sentence of paragraph one. </w:t>
            </w:r>
          </w:p>
        </w:tc>
        <w:tc>
          <w:tcPr>
            <w:tcW w:w="2875" w:type="dxa"/>
          </w:tcPr>
          <w:p w14:paraId="459F1EDF"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lastRenderedPageBreak/>
              <w:t>Go over what the purpose of an essay is: To convince people of what is true of the evidence. </w:t>
            </w:r>
          </w:p>
          <w:p w14:paraId="7FAB5904"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Explain in small groups: What’s the purpose of an introduction? (Sets purpose for writing &amp; introduces essay.)</w:t>
            </w:r>
          </w:p>
          <w:p w14:paraId="6B82DDB8"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What are the elements of an introduction? (who, what, where, when AND a thesis statement)</w:t>
            </w:r>
          </w:p>
          <w:p w14:paraId="1680D202" w14:textId="77777777" w:rsidR="00544DF7" w:rsidRDefault="00544DF7" w:rsidP="00544DF7">
            <w:pPr>
              <w:pStyle w:val="NormalWeb"/>
              <w:numPr>
                <w:ilvl w:val="1"/>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What’s a thesis statement? No first person because it’s all based on facts!</w:t>
            </w:r>
          </w:p>
          <w:p w14:paraId="67055B6F"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Begin to write example introduction with background (this will be used for innocent and guilty) </w:t>
            </w:r>
          </w:p>
          <w:p w14:paraId="5391A0D1"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Write thesis statements for both sides. </w:t>
            </w:r>
          </w:p>
          <w:p w14:paraId="14D3568F" w14:textId="77777777" w:rsidR="00544DF7" w:rsidRDefault="00544DF7" w:rsidP="00544DF7">
            <w:pPr>
              <w:pStyle w:val="NormalWeb"/>
              <w:numPr>
                <w:ilvl w:val="1"/>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 xml:space="preserve">To do this we will ask students what evidence </w:t>
            </w:r>
            <w:r>
              <w:rPr>
                <w:rFonts w:ascii="Arial" w:hAnsi="Arial" w:cs="Arial"/>
                <w:color w:val="000000"/>
                <w:sz w:val="22"/>
                <w:szCs w:val="22"/>
              </w:rPr>
              <w:lastRenderedPageBreak/>
              <w:t xml:space="preserve">supports either side. This evidence will be put into more general categories. (Like with </w:t>
            </w:r>
            <w:proofErr w:type="spellStart"/>
            <w:r>
              <w:rPr>
                <w:rFonts w:ascii="Arial" w:hAnsi="Arial" w:cs="Arial"/>
                <w:color w:val="000000"/>
                <w:sz w:val="22"/>
                <w:szCs w:val="22"/>
              </w:rPr>
              <w:t>spongebob</w:t>
            </w:r>
            <w:proofErr w:type="spellEnd"/>
            <w:r>
              <w:rPr>
                <w:rFonts w:ascii="Arial" w:hAnsi="Arial" w:cs="Arial"/>
                <w:color w:val="000000"/>
                <w:sz w:val="22"/>
                <w:szCs w:val="22"/>
              </w:rPr>
              <w:t xml:space="preserve"> opening). </w:t>
            </w:r>
          </w:p>
          <w:p w14:paraId="54BEA9AB" w14:textId="77777777" w:rsidR="003F590B"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Finish intro. </w:t>
            </w:r>
          </w:p>
          <w:p w14:paraId="0F600913"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Pr>
                <w:rFonts w:ascii="Arial" w:hAnsi="Arial" w:cs="Arial"/>
                <w:color w:val="000000"/>
                <w:sz w:val="22"/>
                <w:szCs w:val="22"/>
              </w:rPr>
              <w:t>Group will watch group 1.</w:t>
            </w:r>
          </w:p>
          <w:p w14:paraId="5E36B6EF"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sidRPr="00544DF7">
              <w:rPr>
                <w:rFonts w:ascii="Arial" w:hAnsi="Arial" w:cs="Arial"/>
                <w:color w:val="000000"/>
                <w:sz w:val="22"/>
                <w:szCs w:val="22"/>
              </w:rPr>
              <w:t>Teacher from group 1 will show their introduction to the class. The students will evaluate it with the checklists. Edits will be suggested in front of the whole class. </w:t>
            </w:r>
          </w:p>
          <w:p w14:paraId="5DE56D5C" w14:textId="77777777" w:rsid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sidRPr="00544DF7">
              <w:rPr>
                <w:rFonts w:ascii="Arial" w:hAnsi="Arial" w:cs="Arial"/>
                <w:color w:val="000000"/>
                <w:sz w:val="22"/>
                <w:szCs w:val="22"/>
              </w:rPr>
              <w:t xml:space="preserve">Students will open </w:t>
            </w:r>
            <w:proofErr w:type="spellStart"/>
            <w:r w:rsidRPr="00544DF7">
              <w:rPr>
                <w:rFonts w:ascii="Arial" w:hAnsi="Arial" w:cs="Arial"/>
                <w:color w:val="000000"/>
                <w:sz w:val="22"/>
                <w:szCs w:val="22"/>
              </w:rPr>
              <w:t>schoology</w:t>
            </w:r>
            <w:proofErr w:type="spellEnd"/>
            <w:r w:rsidRPr="00544DF7">
              <w:rPr>
                <w:rFonts w:ascii="Arial" w:hAnsi="Arial" w:cs="Arial"/>
                <w:color w:val="000000"/>
                <w:sz w:val="22"/>
                <w:szCs w:val="22"/>
              </w:rPr>
              <w:t xml:space="preserve"> and begin to type their own introduction. They will be encouraged to fix their original paragraph. </w:t>
            </w:r>
          </w:p>
          <w:p w14:paraId="1C3E2A29" w14:textId="2640C25F" w:rsidR="00544DF7" w:rsidRPr="00544DF7" w:rsidRDefault="00544DF7" w:rsidP="00544DF7">
            <w:pPr>
              <w:pStyle w:val="NormalWeb"/>
              <w:numPr>
                <w:ilvl w:val="0"/>
                <w:numId w:val="5"/>
              </w:numPr>
              <w:spacing w:before="0" w:beforeAutospacing="0" w:after="0" w:afterAutospacing="0"/>
              <w:contextualSpacing/>
              <w:textAlignment w:val="baseline"/>
              <w:rPr>
                <w:rFonts w:ascii="Arial" w:hAnsi="Arial" w:cs="Arial"/>
                <w:color w:val="000000"/>
                <w:sz w:val="22"/>
                <w:szCs w:val="22"/>
              </w:rPr>
            </w:pPr>
            <w:r w:rsidRPr="00544DF7">
              <w:rPr>
                <w:rFonts w:ascii="Arial" w:hAnsi="Arial" w:cs="Arial"/>
                <w:color w:val="000000"/>
                <w:sz w:val="22"/>
                <w:szCs w:val="22"/>
              </w:rPr>
              <w:t>With extra time, students will begin writing the topic sentence of paragraph one. </w:t>
            </w:r>
          </w:p>
        </w:tc>
      </w:tr>
      <w:tr w:rsidR="003F590B" w14:paraId="405036D7" w14:textId="77777777" w:rsidTr="003F590B">
        <w:tc>
          <w:tcPr>
            <w:tcW w:w="2425" w:type="dxa"/>
          </w:tcPr>
          <w:p w14:paraId="2BAA27FA" w14:textId="53B04550" w:rsidR="003F590B" w:rsidRDefault="003F590B" w:rsidP="00DC1A3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Lesson Wrap-up</w:t>
            </w:r>
          </w:p>
        </w:tc>
        <w:tc>
          <w:tcPr>
            <w:tcW w:w="965" w:type="dxa"/>
          </w:tcPr>
          <w:p w14:paraId="0962C977" w14:textId="15B0689E" w:rsidR="003F590B" w:rsidRDefault="003F590B" w:rsidP="00DC1A37">
            <w:pPr>
              <w:spacing w:line="360" w:lineRule="auto"/>
              <w:rPr>
                <w:rFonts w:ascii="Times New Roman" w:hAnsi="Times New Roman" w:cs="Times New Roman"/>
                <w:sz w:val="24"/>
                <w:szCs w:val="24"/>
              </w:rPr>
            </w:pPr>
          </w:p>
        </w:tc>
        <w:tc>
          <w:tcPr>
            <w:tcW w:w="3085" w:type="dxa"/>
            <w:gridSpan w:val="3"/>
          </w:tcPr>
          <w:p w14:paraId="1D6D8244" w14:textId="77777777" w:rsidR="00544DF7" w:rsidRDefault="00544DF7" w:rsidP="00544DF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Final thought: Students will be encouraged to continue research on their own if they felt like they were lacking evidence.</w:t>
            </w:r>
          </w:p>
          <w:p w14:paraId="5C57DEF6" w14:textId="59DA6FE7" w:rsidR="003F590B" w:rsidRDefault="003F590B" w:rsidP="00485399">
            <w:pPr>
              <w:rPr>
                <w:rFonts w:ascii="Times New Roman" w:hAnsi="Times New Roman" w:cs="Times New Roman"/>
                <w:sz w:val="24"/>
                <w:szCs w:val="24"/>
              </w:rPr>
            </w:pPr>
          </w:p>
        </w:tc>
        <w:tc>
          <w:tcPr>
            <w:tcW w:w="2875" w:type="dxa"/>
          </w:tcPr>
          <w:p w14:paraId="5E30B2F4" w14:textId="77777777" w:rsidR="00544DF7" w:rsidRDefault="00544DF7" w:rsidP="00544DF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Final thought: Students will be encouraged to continue research on their own if they felt like they were lacking evidence.</w:t>
            </w:r>
          </w:p>
          <w:p w14:paraId="2DD78684" w14:textId="66977B08" w:rsidR="003F590B" w:rsidRDefault="003F590B" w:rsidP="00485399">
            <w:pPr>
              <w:rPr>
                <w:rFonts w:ascii="Times New Roman" w:hAnsi="Times New Roman" w:cs="Times New Roman"/>
                <w:sz w:val="24"/>
                <w:szCs w:val="24"/>
              </w:rPr>
            </w:pPr>
          </w:p>
        </w:tc>
      </w:tr>
      <w:tr w:rsidR="003F590B" w14:paraId="64A017E5" w14:textId="77777777" w:rsidTr="00D574E9">
        <w:trPr>
          <w:trHeight w:val="720"/>
        </w:trPr>
        <w:tc>
          <w:tcPr>
            <w:tcW w:w="2425" w:type="dxa"/>
          </w:tcPr>
          <w:p w14:paraId="280E046B" w14:textId="69614566" w:rsidR="003F590B" w:rsidRDefault="003F590B" w:rsidP="005C0CC1">
            <w:pPr>
              <w:spacing w:line="360" w:lineRule="auto"/>
              <w:rPr>
                <w:rFonts w:ascii="Times New Roman" w:hAnsi="Times New Roman" w:cs="Times New Roman"/>
                <w:sz w:val="24"/>
                <w:szCs w:val="24"/>
              </w:rPr>
            </w:pPr>
            <w:r>
              <w:rPr>
                <w:rFonts w:ascii="Times New Roman" w:hAnsi="Times New Roman" w:cs="Times New Roman"/>
                <w:sz w:val="24"/>
                <w:szCs w:val="24"/>
              </w:rPr>
              <w:t>Self-Evaluation</w:t>
            </w:r>
          </w:p>
        </w:tc>
        <w:tc>
          <w:tcPr>
            <w:tcW w:w="6925" w:type="dxa"/>
            <w:gridSpan w:val="5"/>
          </w:tcPr>
          <w:p w14:paraId="501F878D" w14:textId="0D5A0C52" w:rsidR="003F590B" w:rsidRDefault="00A61286" w:rsidP="005C0CC1">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the final essay will be the assessment for this lesson. </w:t>
            </w:r>
          </w:p>
        </w:tc>
      </w:tr>
      <w:bookmarkEnd w:id="0"/>
    </w:tbl>
    <w:p w14:paraId="6CC186B4" w14:textId="77777777" w:rsidR="009F064F" w:rsidRPr="009F064F" w:rsidRDefault="009F064F" w:rsidP="009F064F">
      <w:pPr>
        <w:spacing w:after="0" w:line="360" w:lineRule="auto"/>
        <w:rPr>
          <w:rFonts w:ascii="Times New Roman" w:hAnsi="Times New Roman" w:cs="Times New Roman"/>
          <w:sz w:val="24"/>
          <w:szCs w:val="24"/>
        </w:rPr>
      </w:pPr>
    </w:p>
    <w:sectPr w:rsidR="009F064F" w:rsidRPr="009F064F" w:rsidSect="000062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B99F" w14:textId="77777777" w:rsidR="000062CE" w:rsidRDefault="000062CE" w:rsidP="00035D88">
      <w:pPr>
        <w:spacing w:after="0" w:line="240" w:lineRule="auto"/>
      </w:pPr>
      <w:r>
        <w:separator/>
      </w:r>
    </w:p>
  </w:endnote>
  <w:endnote w:type="continuationSeparator" w:id="0">
    <w:p w14:paraId="4425884C" w14:textId="77777777" w:rsidR="000062CE" w:rsidRDefault="000062CE" w:rsidP="0003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8910" w14:textId="1FD2F938" w:rsidR="00CB228F" w:rsidRPr="00E32111" w:rsidRDefault="00CB228F">
    <w:pPr>
      <w:pStyle w:val="Footer"/>
      <w:rPr>
        <w:sz w:val="18"/>
        <w:szCs w:val="18"/>
      </w:rPr>
    </w:pPr>
    <w:r w:rsidRPr="00E32111">
      <w:rPr>
        <w:sz w:val="18"/>
        <w:szCs w:val="18"/>
      </w:rPr>
      <w:tab/>
    </w:r>
    <w:r w:rsidRPr="00E32111">
      <w:rPr>
        <w:sz w:val="18"/>
        <w:szCs w:val="18"/>
      </w:rPr>
      <w:tab/>
      <w:t>11</w:t>
    </w:r>
    <w:r w:rsidR="00E32111" w:rsidRPr="00E32111">
      <w:rPr>
        <w:sz w:val="18"/>
        <w:szCs w:val="18"/>
      </w:rPr>
      <w:t>/2023</w:t>
    </w:r>
  </w:p>
  <w:p w14:paraId="29A03167" w14:textId="77777777" w:rsidR="00CB228F" w:rsidRDefault="00CB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31E3" w14:textId="77777777" w:rsidR="000062CE" w:rsidRDefault="000062CE" w:rsidP="00035D88">
      <w:pPr>
        <w:spacing w:after="0" w:line="240" w:lineRule="auto"/>
      </w:pPr>
      <w:r>
        <w:separator/>
      </w:r>
    </w:p>
  </w:footnote>
  <w:footnote w:type="continuationSeparator" w:id="0">
    <w:p w14:paraId="394B534D" w14:textId="77777777" w:rsidR="000062CE" w:rsidRDefault="000062CE" w:rsidP="0003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31F7" w14:textId="7BDEDE43" w:rsidR="00035D88" w:rsidRPr="00035D88" w:rsidRDefault="00EB3709" w:rsidP="00E605E2">
    <w:pPr>
      <w:pStyle w:val="Header"/>
      <w:ind w:firstLine="2160"/>
      <w:rPr>
        <w:sz w:val="28"/>
        <w:szCs w:val="28"/>
      </w:rPr>
    </w:pPr>
    <w:r>
      <w:rPr>
        <w:noProof/>
      </w:rPr>
      <w:drawing>
        <wp:inline distT="0" distB="0" distL="0" distR="0" wp14:anchorId="5BDEB7F0" wp14:editId="6ED6B16F">
          <wp:extent cx="2524125" cy="44765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2688" cy="459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A35"/>
    <w:multiLevelType w:val="multilevel"/>
    <w:tmpl w:val="3EA2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D5A74"/>
    <w:multiLevelType w:val="multilevel"/>
    <w:tmpl w:val="B656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A0EB8"/>
    <w:multiLevelType w:val="multilevel"/>
    <w:tmpl w:val="99D2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40779"/>
    <w:multiLevelType w:val="multilevel"/>
    <w:tmpl w:val="9E8A8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50F60"/>
    <w:multiLevelType w:val="multilevel"/>
    <w:tmpl w:val="3428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87ACF"/>
    <w:multiLevelType w:val="multilevel"/>
    <w:tmpl w:val="9E8A8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C0F64"/>
    <w:multiLevelType w:val="hybridMultilevel"/>
    <w:tmpl w:val="07D2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B42DBB"/>
    <w:multiLevelType w:val="multilevel"/>
    <w:tmpl w:val="9E8A8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E6FF9"/>
    <w:multiLevelType w:val="multilevel"/>
    <w:tmpl w:val="F998E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305292">
    <w:abstractNumId w:val="6"/>
  </w:num>
  <w:num w:numId="2" w16cid:durableId="1090616250">
    <w:abstractNumId w:val="3"/>
  </w:num>
  <w:num w:numId="3" w16cid:durableId="318390466">
    <w:abstractNumId w:val="3"/>
    <w:lvlOverride w:ilvl="1">
      <w:lvl w:ilvl="1">
        <w:numFmt w:val="lowerLetter"/>
        <w:lvlText w:val="%2."/>
        <w:lvlJc w:val="left"/>
      </w:lvl>
    </w:lvlOverride>
  </w:num>
  <w:num w:numId="4" w16cid:durableId="539512405">
    <w:abstractNumId w:val="3"/>
    <w:lvlOverride w:ilvl="1">
      <w:lvl w:ilvl="1">
        <w:numFmt w:val="lowerLetter"/>
        <w:lvlText w:val="%2."/>
        <w:lvlJc w:val="left"/>
      </w:lvl>
    </w:lvlOverride>
  </w:num>
  <w:num w:numId="5" w16cid:durableId="599490004">
    <w:abstractNumId w:val="8"/>
  </w:num>
  <w:num w:numId="6" w16cid:durableId="1882278794">
    <w:abstractNumId w:val="8"/>
    <w:lvlOverride w:ilvl="1">
      <w:lvl w:ilvl="1">
        <w:numFmt w:val="lowerLetter"/>
        <w:lvlText w:val="%2."/>
        <w:lvlJc w:val="left"/>
      </w:lvl>
    </w:lvlOverride>
  </w:num>
  <w:num w:numId="7" w16cid:durableId="1666860738">
    <w:abstractNumId w:val="8"/>
    <w:lvlOverride w:ilvl="1">
      <w:lvl w:ilvl="1">
        <w:numFmt w:val="lowerLetter"/>
        <w:lvlText w:val="%2."/>
        <w:lvlJc w:val="left"/>
      </w:lvl>
    </w:lvlOverride>
  </w:num>
  <w:num w:numId="8" w16cid:durableId="1351763958">
    <w:abstractNumId w:val="2"/>
  </w:num>
  <w:num w:numId="9" w16cid:durableId="23210718">
    <w:abstractNumId w:val="1"/>
  </w:num>
  <w:num w:numId="10" w16cid:durableId="160514968">
    <w:abstractNumId w:val="0"/>
  </w:num>
  <w:num w:numId="11" w16cid:durableId="505945625">
    <w:abstractNumId w:val="4"/>
  </w:num>
  <w:num w:numId="12" w16cid:durableId="715155935">
    <w:abstractNumId w:val="5"/>
  </w:num>
  <w:num w:numId="13" w16cid:durableId="160584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4F"/>
    <w:rsid w:val="000062CE"/>
    <w:rsid w:val="00007152"/>
    <w:rsid w:val="00035D88"/>
    <w:rsid w:val="000668BB"/>
    <w:rsid w:val="000B7034"/>
    <w:rsid w:val="000E4849"/>
    <w:rsid w:val="00152338"/>
    <w:rsid w:val="00171490"/>
    <w:rsid w:val="00176101"/>
    <w:rsid w:val="00197422"/>
    <w:rsid w:val="002374B1"/>
    <w:rsid w:val="002A4A72"/>
    <w:rsid w:val="0030437D"/>
    <w:rsid w:val="00330359"/>
    <w:rsid w:val="00373549"/>
    <w:rsid w:val="003A2B0A"/>
    <w:rsid w:val="003E2CC9"/>
    <w:rsid w:val="003E5984"/>
    <w:rsid w:val="003F0AF0"/>
    <w:rsid w:val="003F18B8"/>
    <w:rsid w:val="003F590B"/>
    <w:rsid w:val="00407F81"/>
    <w:rsid w:val="004333A8"/>
    <w:rsid w:val="0044684D"/>
    <w:rsid w:val="004511B7"/>
    <w:rsid w:val="00485399"/>
    <w:rsid w:val="00494E48"/>
    <w:rsid w:val="00497891"/>
    <w:rsid w:val="004A179B"/>
    <w:rsid w:val="00517D0E"/>
    <w:rsid w:val="005432F0"/>
    <w:rsid w:val="00544DF7"/>
    <w:rsid w:val="00566395"/>
    <w:rsid w:val="005C0CC1"/>
    <w:rsid w:val="005F27BB"/>
    <w:rsid w:val="006239F5"/>
    <w:rsid w:val="006438E6"/>
    <w:rsid w:val="007C50FB"/>
    <w:rsid w:val="007E139B"/>
    <w:rsid w:val="00814C0E"/>
    <w:rsid w:val="00877659"/>
    <w:rsid w:val="00877F15"/>
    <w:rsid w:val="00944473"/>
    <w:rsid w:val="009C139A"/>
    <w:rsid w:val="009C69E7"/>
    <w:rsid w:val="009F064F"/>
    <w:rsid w:val="00A005FE"/>
    <w:rsid w:val="00A61286"/>
    <w:rsid w:val="00A6385A"/>
    <w:rsid w:val="00A73D50"/>
    <w:rsid w:val="00AE7182"/>
    <w:rsid w:val="00B04A13"/>
    <w:rsid w:val="00B20F5C"/>
    <w:rsid w:val="00B72F14"/>
    <w:rsid w:val="00BA29DD"/>
    <w:rsid w:val="00BD0A33"/>
    <w:rsid w:val="00C005E4"/>
    <w:rsid w:val="00C02C21"/>
    <w:rsid w:val="00C50B5E"/>
    <w:rsid w:val="00C6132B"/>
    <w:rsid w:val="00C96FB7"/>
    <w:rsid w:val="00CB228F"/>
    <w:rsid w:val="00CD2E1B"/>
    <w:rsid w:val="00D00C5F"/>
    <w:rsid w:val="00DA39E5"/>
    <w:rsid w:val="00DB2114"/>
    <w:rsid w:val="00DC1A37"/>
    <w:rsid w:val="00E2630A"/>
    <w:rsid w:val="00E32111"/>
    <w:rsid w:val="00E605E2"/>
    <w:rsid w:val="00E85FDF"/>
    <w:rsid w:val="00E931EB"/>
    <w:rsid w:val="00EB3709"/>
    <w:rsid w:val="00EB6873"/>
    <w:rsid w:val="00ED50C6"/>
    <w:rsid w:val="00EF1267"/>
    <w:rsid w:val="00F0368A"/>
    <w:rsid w:val="00F77AB6"/>
    <w:rsid w:val="00F9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7F640"/>
  <w15:chartTrackingRefBased/>
  <w15:docId w15:val="{DA15D624-E2A6-4C6A-892C-FEE5B416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64F"/>
    <w:pPr>
      <w:ind w:left="720"/>
      <w:contextualSpacing/>
    </w:pPr>
  </w:style>
  <w:style w:type="paragraph" w:styleId="Header">
    <w:name w:val="header"/>
    <w:basedOn w:val="Normal"/>
    <w:link w:val="HeaderChar"/>
    <w:uiPriority w:val="99"/>
    <w:unhideWhenUsed/>
    <w:rsid w:val="0003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D88"/>
  </w:style>
  <w:style w:type="paragraph" w:styleId="Footer">
    <w:name w:val="footer"/>
    <w:basedOn w:val="Normal"/>
    <w:link w:val="FooterChar"/>
    <w:uiPriority w:val="99"/>
    <w:unhideWhenUsed/>
    <w:rsid w:val="0003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D88"/>
  </w:style>
  <w:style w:type="paragraph" w:styleId="NormalWeb">
    <w:name w:val="Normal (Web)"/>
    <w:basedOn w:val="Normal"/>
    <w:uiPriority w:val="99"/>
    <w:unhideWhenUsed/>
    <w:rsid w:val="00544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8609">
      <w:bodyDiv w:val="1"/>
      <w:marLeft w:val="0"/>
      <w:marRight w:val="0"/>
      <w:marTop w:val="0"/>
      <w:marBottom w:val="0"/>
      <w:divBdr>
        <w:top w:val="none" w:sz="0" w:space="0" w:color="auto"/>
        <w:left w:val="none" w:sz="0" w:space="0" w:color="auto"/>
        <w:bottom w:val="none" w:sz="0" w:space="0" w:color="auto"/>
        <w:right w:val="none" w:sz="0" w:space="0" w:color="auto"/>
      </w:divBdr>
    </w:div>
    <w:div w:id="612244940">
      <w:bodyDiv w:val="1"/>
      <w:marLeft w:val="0"/>
      <w:marRight w:val="0"/>
      <w:marTop w:val="0"/>
      <w:marBottom w:val="0"/>
      <w:divBdr>
        <w:top w:val="none" w:sz="0" w:space="0" w:color="auto"/>
        <w:left w:val="none" w:sz="0" w:space="0" w:color="auto"/>
        <w:bottom w:val="none" w:sz="0" w:space="0" w:color="auto"/>
        <w:right w:val="none" w:sz="0" w:space="0" w:color="auto"/>
      </w:divBdr>
    </w:div>
    <w:div w:id="1265189259">
      <w:bodyDiv w:val="1"/>
      <w:marLeft w:val="0"/>
      <w:marRight w:val="0"/>
      <w:marTop w:val="0"/>
      <w:marBottom w:val="0"/>
      <w:divBdr>
        <w:top w:val="none" w:sz="0" w:space="0" w:color="auto"/>
        <w:left w:val="none" w:sz="0" w:space="0" w:color="auto"/>
        <w:bottom w:val="none" w:sz="0" w:space="0" w:color="auto"/>
        <w:right w:val="none" w:sz="0" w:space="0" w:color="auto"/>
      </w:divBdr>
    </w:div>
    <w:div w:id="1289168364">
      <w:bodyDiv w:val="1"/>
      <w:marLeft w:val="0"/>
      <w:marRight w:val="0"/>
      <w:marTop w:val="0"/>
      <w:marBottom w:val="0"/>
      <w:divBdr>
        <w:top w:val="none" w:sz="0" w:space="0" w:color="auto"/>
        <w:left w:val="none" w:sz="0" w:space="0" w:color="auto"/>
        <w:bottom w:val="none" w:sz="0" w:space="0" w:color="auto"/>
        <w:right w:val="none" w:sz="0" w:space="0" w:color="auto"/>
      </w:divBdr>
    </w:div>
    <w:div w:id="1340505713">
      <w:bodyDiv w:val="1"/>
      <w:marLeft w:val="0"/>
      <w:marRight w:val="0"/>
      <w:marTop w:val="0"/>
      <w:marBottom w:val="0"/>
      <w:divBdr>
        <w:top w:val="none" w:sz="0" w:space="0" w:color="auto"/>
        <w:left w:val="none" w:sz="0" w:space="0" w:color="auto"/>
        <w:bottom w:val="none" w:sz="0" w:space="0" w:color="auto"/>
        <w:right w:val="none" w:sz="0" w:space="0" w:color="auto"/>
      </w:divBdr>
    </w:div>
    <w:div w:id="1937515024">
      <w:bodyDiv w:val="1"/>
      <w:marLeft w:val="0"/>
      <w:marRight w:val="0"/>
      <w:marTop w:val="0"/>
      <w:marBottom w:val="0"/>
      <w:divBdr>
        <w:top w:val="none" w:sz="0" w:space="0" w:color="auto"/>
        <w:left w:val="none" w:sz="0" w:space="0" w:color="auto"/>
        <w:bottom w:val="none" w:sz="0" w:space="0" w:color="auto"/>
        <w:right w:val="none" w:sz="0" w:space="0" w:color="auto"/>
      </w:divBdr>
    </w:div>
    <w:div w:id="2119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BC8-41B5-D24A-AF61-D19F370D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Fahrny-Klaphake</dc:creator>
  <cp:keywords/>
  <dc:description/>
  <cp:lastModifiedBy>Smittys Smith</cp:lastModifiedBy>
  <cp:revision>4</cp:revision>
  <dcterms:created xsi:type="dcterms:W3CDTF">2024-03-21T10:54:00Z</dcterms:created>
  <dcterms:modified xsi:type="dcterms:W3CDTF">2024-03-21T11:01:00Z</dcterms:modified>
</cp:coreProperties>
</file>